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8407" w14:textId="2EDD8958" w:rsidR="006531C6" w:rsidRDefault="00924661">
      <w:r>
        <w:t xml:space="preserve">NASW NYS Northeast Division Steering Committee Meeting </w:t>
      </w:r>
    </w:p>
    <w:p w14:paraId="03EAB0D7" w14:textId="22D71C38" w:rsidR="00924661" w:rsidRDefault="00564814">
      <w:r>
        <w:t>0</w:t>
      </w:r>
      <w:r w:rsidR="00F0725A">
        <w:t>2</w:t>
      </w:r>
      <w:r>
        <w:t>/</w:t>
      </w:r>
      <w:r w:rsidR="00F0725A">
        <w:t>1</w:t>
      </w:r>
      <w:r w:rsidR="00362055">
        <w:t>9</w:t>
      </w:r>
      <w:r>
        <w:t>/2021</w:t>
      </w:r>
    </w:p>
    <w:p w14:paraId="7E8F0358" w14:textId="4F804260" w:rsidR="00924661" w:rsidRDefault="00924661"/>
    <w:p w14:paraId="067F3D03" w14:textId="7E9F64E1" w:rsidR="00924661" w:rsidRDefault="00924661">
      <w:r>
        <w:t xml:space="preserve">Attendees: </w:t>
      </w:r>
    </w:p>
    <w:p w14:paraId="43EE099E" w14:textId="298BD221" w:rsidR="00924661" w:rsidRDefault="00924661">
      <w:r>
        <w:t>Natalie Turner (Division Director)</w:t>
      </w:r>
    </w:p>
    <w:p w14:paraId="7408F395" w14:textId="6D11D351" w:rsidR="00F0725A" w:rsidRDefault="00F0725A">
      <w:r>
        <w:t>Sam Fletcher (ED NASW NYS)</w:t>
      </w:r>
    </w:p>
    <w:p w14:paraId="5FE4AD41" w14:textId="66825094" w:rsidR="00362055" w:rsidRDefault="00362055">
      <w:r>
        <w:t>Barry</w:t>
      </w:r>
    </w:p>
    <w:p w14:paraId="2AA763A5" w14:textId="5CEAE4EA" w:rsidR="00924661" w:rsidRDefault="00362055">
      <w:r>
        <w:t>Martha</w:t>
      </w:r>
    </w:p>
    <w:p w14:paraId="566A8E5A" w14:textId="39317E30" w:rsidR="00362055" w:rsidRDefault="00362055">
      <w:r>
        <w:t>Vanessa</w:t>
      </w:r>
    </w:p>
    <w:p w14:paraId="79E91F1B" w14:textId="66C44CBB" w:rsidR="00924661" w:rsidRDefault="00924661" w:rsidP="00924661">
      <w:pPr>
        <w:jc w:val="center"/>
        <w:rPr>
          <w:b/>
          <w:bCs/>
        </w:rPr>
      </w:pPr>
      <w:r>
        <w:rPr>
          <w:b/>
          <w:bCs/>
        </w:rPr>
        <w:t>Minutes</w:t>
      </w:r>
    </w:p>
    <w:p w14:paraId="13C09E78" w14:textId="5F8C10B9" w:rsidR="00F0725A" w:rsidRDefault="00F0725A" w:rsidP="00F0725A">
      <w:pPr>
        <w:rPr>
          <w:b/>
          <w:bCs/>
        </w:rPr>
      </w:pPr>
    </w:p>
    <w:p w14:paraId="3B5215DD" w14:textId="1BA17D5F" w:rsidR="00101709" w:rsidRPr="00101709" w:rsidRDefault="00101709" w:rsidP="00F0725A">
      <w:pPr>
        <w:pStyle w:val="ListParagraph"/>
        <w:numPr>
          <w:ilvl w:val="0"/>
          <w:numId w:val="6"/>
        </w:numPr>
        <w:rPr>
          <w:b/>
          <w:bCs/>
          <w:i/>
          <w:iCs/>
        </w:rPr>
      </w:pPr>
      <w:r w:rsidRPr="00101709">
        <w:rPr>
          <w:b/>
          <w:bCs/>
          <w:i/>
          <w:iCs/>
        </w:rPr>
        <w:t>Rural Panel</w:t>
      </w:r>
    </w:p>
    <w:p w14:paraId="1D537816" w14:textId="3F08C1A2" w:rsidR="00101709" w:rsidRPr="00101709" w:rsidRDefault="00101709" w:rsidP="00101709">
      <w:pPr>
        <w:pStyle w:val="ListParagraph"/>
        <w:numPr>
          <w:ilvl w:val="1"/>
          <w:numId w:val="6"/>
        </w:numPr>
        <w:rPr>
          <w:b/>
          <w:bCs/>
        </w:rPr>
      </w:pPr>
      <w:r>
        <w:t xml:space="preserve">Great success! 60 attendees, great questions and participation </w:t>
      </w:r>
    </w:p>
    <w:p w14:paraId="588F84F4" w14:textId="3B39D380" w:rsidR="00101709" w:rsidRPr="00101709" w:rsidRDefault="00101709" w:rsidP="00101709">
      <w:pPr>
        <w:pStyle w:val="ListParagraph"/>
        <w:numPr>
          <w:ilvl w:val="1"/>
          <w:numId w:val="6"/>
        </w:numPr>
        <w:rPr>
          <w:b/>
          <w:bCs/>
        </w:rPr>
      </w:pPr>
      <w:r>
        <w:t>Special interest group for rural social workers (Martha want to say anything?)</w:t>
      </w:r>
    </w:p>
    <w:p w14:paraId="3473B3C3" w14:textId="2C0D4211" w:rsidR="00101709" w:rsidRPr="00101709" w:rsidRDefault="00101709" w:rsidP="00101709">
      <w:pPr>
        <w:pStyle w:val="ListParagraph"/>
        <w:numPr>
          <w:ilvl w:val="0"/>
          <w:numId w:val="6"/>
        </w:numPr>
        <w:rPr>
          <w:b/>
          <w:bCs/>
        </w:rPr>
      </w:pPr>
      <w:r>
        <w:rPr>
          <w:b/>
          <w:bCs/>
          <w:i/>
          <w:iCs/>
        </w:rPr>
        <w:t xml:space="preserve">Resilience Screening </w:t>
      </w:r>
    </w:p>
    <w:p w14:paraId="13AC4C29" w14:textId="2EF4C9B9" w:rsidR="00101709" w:rsidRPr="00101709" w:rsidRDefault="00101709" w:rsidP="00101709">
      <w:pPr>
        <w:pStyle w:val="ListParagraph"/>
        <w:numPr>
          <w:ilvl w:val="1"/>
          <w:numId w:val="6"/>
        </w:numPr>
        <w:rPr>
          <w:b/>
          <w:bCs/>
        </w:rPr>
      </w:pPr>
      <w:r>
        <w:t xml:space="preserve">Idea brought up by Martha </w:t>
      </w:r>
    </w:p>
    <w:p w14:paraId="01A810C5" w14:textId="77777777" w:rsidR="00101709" w:rsidRPr="00101709" w:rsidRDefault="00101709" w:rsidP="00101709">
      <w:pPr>
        <w:pStyle w:val="ListParagraph"/>
        <w:numPr>
          <w:ilvl w:val="1"/>
          <w:numId w:val="6"/>
        </w:numPr>
        <w:rPr>
          <w:rFonts w:ascii="Helvetica" w:eastAsia="Times New Roman" w:hAnsi="Helvetica" w:cs="Times New Roman"/>
          <w:sz w:val="18"/>
          <w:szCs w:val="18"/>
        </w:rPr>
      </w:pPr>
      <w:r w:rsidRPr="00101709">
        <w:rPr>
          <w:rFonts w:ascii="Helvetica" w:eastAsia="Times New Roman" w:hAnsi="Helvetica" w:cs="Times New Roman"/>
          <w:sz w:val="18"/>
          <w:szCs w:val="18"/>
        </w:rPr>
        <w:t>Franklin County System of Care, joined with Prevent Child Abuse New York, have worked to offer a few upcoming screenings and discussions on the film,  </w:t>
      </w:r>
      <w:r w:rsidRPr="00101709">
        <w:rPr>
          <w:rFonts w:ascii="Helvetica" w:eastAsia="Times New Roman" w:hAnsi="Helvetica" w:cs="Times New Roman"/>
          <w:i/>
          <w:iCs/>
          <w:sz w:val="18"/>
          <w:szCs w:val="18"/>
        </w:rPr>
        <w:t>Resilience. </w:t>
      </w:r>
      <w:r w:rsidRPr="00101709">
        <w:rPr>
          <w:rFonts w:ascii="Helvetica" w:eastAsia="Times New Roman" w:hAnsi="Helvetica" w:cs="Times New Roman"/>
          <w:sz w:val="18"/>
          <w:szCs w:val="18"/>
        </w:rPr>
        <w:t>We have split up the screenings/discussions to offer one for community members, another for school staff, and lastly one for professionals. This is to help our efforts in promoting trauma-informed practices in our community and rural areas.</w:t>
      </w:r>
    </w:p>
    <w:p w14:paraId="2798188E" w14:textId="77777777" w:rsidR="00101709" w:rsidRPr="00101709" w:rsidRDefault="00101709" w:rsidP="00101709">
      <w:pPr>
        <w:pStyle w:val="ListParagraph"/>
        <w:numPr>
          <w:ilvl w:val="1"/>
          <w:numId w:val="6"/>
        </w:numPr>
        <w:rPr>
          <w:rFonts w:ascii="Helvetica" w:eastAsia="Times New Roman" w:hAnsi="Helvetica" w:cs="Times New Roman"/>
          <w:sz w:val="18"/>
          <w:szCs w:val="18"/>
        </w:rPr>
      </w:pPr>
      <w:r w:rsidRPr="00101709">
        <w:rPr>
          <w:rFonts w:ascii="Helvetica" w:eastAsia="Times New Roman" w:hAnsi="Helvetica" w:cs="Times New Roman"/>
          <w:sz w:val="18"/>
          <w:szCs w:val="18"/>
        </w:rPr>
        <w:t>We are eligible for OASAS-CASAC CEU’s. I was wondering if NASW NYS NE division would partner with us (no cost), and collaborate to offer this to professionals (LMSW, LCSW, LMHC, LMFT) and earn CEU’s for their attendance ? We are finalizing dates, but it will be held virtually. The film is one hour and we would take a small break and then have an hour for discussion. </w:t>
      </w:r>
    </w:p>
    <w:p w14:paraId="7FEB82B0" w14:textId="60FC92EB" w:rsidR="00101709" w:rsidRPr="00101709" w:rsidRDefault="00101709" w:rsidP="00101709">
      <w:pPr>
        <w:pStyle w:val="ListParagraph"/>
        <w:numPr>
          <w:ilvl w:val="1"/>
          <w:numId w:val="6"/>
        </w:numPr>
        <w:rPr>
          <w:b/>
          <w:bCs/>
        </w:rPr>
      </w:pPr>
      <w:r>
        <w:t xml:space="preserve">Not a CEU event like Rural Panel as it would be offered through another group </w:t>
      </w:r>
    </w:p>
    <w:p w14:paraId="549D2447" w14:textId="44A9838E" w:rsidR="00101709" w:rsidRPr="00101709" w:rsidRDefault="00101709" w:rsidP="00101709">
      <w:pPr>
        <w:pStyle w:val="ListParagraph"/>
        <w:numPr>
          <w:ilvl w:val="1"/>
          <w:numId w:val="6"/>
        </w:numPr>
        <w:rPr>
          <w:b/>
          <w:bCs/>
        </w:rPr>
      </w:pPr>
      <w:r>
        <w:t xml:space="preserve">NASW NYS NE can support (Natalie willing to help out however she can) </w:t>
      </w:r>
    </w:p>
    <w:p w14:paraId="1B6A6CB7" w14:textId="69CEBDBE" w:rsidR="00F0725A" w:rsidRPr="00F0725A" w:rsidRDefault="00F0725A" w:rsidP="00F0725A">
      <w:pPr>
        <w:pStyle w:val="ListParagraph"/>
        <w:numPr>
          <w:ilvl w:val="0"/>
          <w:numId w:val="6"/>
        </w:numPr>
        <w:rPr>
          <w:b/>
          <w:bCs/>
        </w:rPr>
      </w:pPr>
      <w:r>
        <w:rPr>
          <w:b/>
          <w:bCs/>
          <w:i/>
          <w:iCs/>
        </w:rPr>
        <w:t xml:space="preserve">Social </w:t>
      </w:r>
    </w:p>
    <w:p w14:paraId="62299039" w14:textId="6B56C970" w:rsidR="00F0725A" w:rsidRPr="00F0725A" w:rsidRDefault="00F0725A" w:rsidP="00F0725A">
      <w:pPr>
        <w:pStyle w:val="ListParagraph"/>
        <w:numPr>
          <w:ilvl w:val="1"/>
          <w:numId w:val="6"/>
        </w:numPr>
        <w:rPr>
          <w:b/>
          <w:bCs/>
        </w:rPr>
      </w:pPr>
      <w:r>
        <w:rPr>
          <w:b/>
          <w:bCs/>
          <w:i/>
          <w:iCs/>
        </w:rPr>
        <w:t>Book Club</w:t>
      </w:r>
    </w:p>
    <w:p w14:paraId="7B7AB4B6" w14:textId="4384DB27" w:rsidR="00F0725A" w:rsidRPr="00F0725A" w:rsidRDefault="00F0725A" w:rsidP="00F0725A">
      <w:pPr>
        <w:pStyle w:val="ListParagraph"/>
        <w:numPr>
          <w:ilvl w:val="2"/>
          <w:numId w:val="6"/>
        </w:numPr>
        <w:rPr>
          <w:b/>
          <w:bCs/>
        </w:rPr>
      </w:pPr>
      <w:r>
        <w:t xml:space="preserve">Evicted: Poverty and Profit in the American City by Matthew Desmond </w:t>
      </w:r>
    </w:p>
    <w:p w14:paraId="5AD82E20" w14:textId="76A933FC" w:rsidR="00F0725A" w:rsidRPr="00F0725A" w:rsidRDefault="00F0725A" w:rsidP="00F0725A">
      <w:pPr>
        <w:pStyle w:val="ListParagraph"/>
        <w:numPr>
          <w:ilvl w:val="2"/>
          <w:numId w:val="6"/>
        </w:numPr>
        <w:rPr>
          <w:b/>
          <w:bCs/>
        </w:rPr>
      </w:pPr>
      <w:r>
        <w:t xml:space="preserve">Book divided into 3 parts; 3 book club sessions (recommendation from facilitators), </w:t>
      </w:r>
      <w:r w:rsidRPr="00F0725A">
        <w:rPr>
          <w:b/>
          <w:bCs/>
        </w:rPr>
        <w:t>Friday evenings 5:00p - 6:30p</w:t>
      </w:r>
      <w:r w:rsidRPr="00F0725A">
        <w:t xml:space="preserve"> and the dates are: </w:t>
      </w:r>
      <w:r w:rsidRPr="00F0725A">
        <w:rPr>
          <w:b/>
          <w:bCs/>
        </w:rPr>
        <w:t xml:space="preserve">March 12, April 9, and May 14 </w:t>
      </w:r>
      <w:r>
        <w:t xml:space="preserve">(decided by facilitator voting) </w:t>
      </w:r>
    </w:p>
    <w:p w14:paraId="543C3159" w14:textId="73183987" w:rsidR="00F0725A" w:rsidRPr="00F0725A" w:rsidRDefault="00F0725A" w:rsidP="00F0725A">
      <w:pPr>
        <w:pStyle w:val="ListParagraph"/>
        <w:numPr>
          <w:ilvl w:val="1"/>
          <w:numId w:val="6"/>
        </w:numPr>
        <w:rPr>
          <w:b/>
          <w:bCs/>
        </w:rPr>
      </w:pPr>
      <w:r>
        <w:rPr>
          <w:b/>
          <w:bCs/>
          <w:i/>
          <w:iCs/>
        </w:rPr>
        <w:t xml:space="preserve">Networking Event </w:t>
      </w:r>
    </w:p>
    <w:p w14:paraId="78EE85A8" w14:textId="73D945F8" w:rsidR="00F0725A" w:rsidRPr="002C18B3" w:rsidRDefault="00F0725A" w:rsidP="00F0725A">
      <w:pPr>
        <w:pStyle w:val="ListParagraph"/>
        <w:numPr>
          <w:ilvl w:val="2"/>
          <w:numId w:val="6"/>
        </w:numPr>
        <w:rPr>
          <w:b/>
          <w:bCs/>
        </w:rPr>
      </w:pPr>
      <w:r w:rsidRPr="002C18B3">
        <w:t>Per the event in December – interest in making it a quarterly event (so next one in March</w:t>
      </w:r>
    </w:p>
    <w:p w14:paraId="715E336D" w14:textId="385B2607" w:rsidR="00F0725A" w:rsidRPr="002C18B3" w:rsidRDefault="002C18B3" w:rsidP="00F0725A">
      <w:pPr>
        <w:pStyle w:val="ListParagraph"/>
        <w:numPr>
          <w:ilvl w:val="2"/>
          <w:numId w:val="6"/>
        </w:numPr>
        <w:rPr>
          <w:b/>
          <w:bCs/>
        </w:rPr>
      </w:pPr>
      <w:r w:rsidRPr="002C18B3">
        <w:t>Dates to avoid per Shakira at NASW NYS:</w:t>
      </w:r>
      <w:r w:rsidR="00F0725A" w:rsidRPr="002C18B3">
        <w:t xml:space="preserve"> 3/2, 3/8, 3/23 &amp; 3/30.</w:t>
      </w:r>
    </w:p>
    <w:p w14:paraId="53072178" w14:textId="0BFC766A" w:rsidR="00101709" w:rsidRPr="00101709" w:rsidRDefault="00101709" w:rsidP="00101709">
      <w:pPr>
        <w:pStyle w:val="ListParagraph"/>
        <w:numPr>
          <w:ilvl w:val="0"/>
          <w:numId w:val="6"/>
        </w:numPr>
        <w:rPr>
          <w:b/>
          <w:bCs/>
        </w:rPr>
      </w:pPr>
      <w:r w:rsidRPr="00101709">
        <w:rPr>
          <w:b/>
          <w:bCs/>
          <w:i/>
          <w:iCs/>
        </w:rPr>
        <w:t xml:space="preserve">Sam </w:t>
      </w:r>
    </w:p>
    <w:p w14:paraId="6F5785D0" w14:textId="5D2424B4" w:rsidR="00101709" w:rsidRPr="00101709" w:rsidRDefault="00101709" w:rsidP="00101709">
      <w:pPr>
        <w:pStyle w:val="ListParagraph"/>
        <w:numPr>
          <w:ilvl w:val="1"/>
          <w:numId w:val="6"/>
        </w:numPr>
        <w:rPr>
          <w:b/>
          <w:bCs/>
        </w:rPr>
      </w:pPr>
      <w:r w:rsidRPr="00101709">
        <w:t xml:space="preserve">Sam here to discuss some concerns with licensures, professionalization of social work and scope of practice </w:t>
      </w:r>
    </w:p>
    <w:p w14:paraId="6AC30919" w14:textId="77777777" w:rsidR="00362055" w:rsidRPr="00362055" w:rsidRDefault="00101709" w:rsidP="00101709">
      <w:pPr>
        <w:pStyle w:val="ListParagraph"/>
        <w:numPr>
          <w:ilvl w:val="1"/>
          <w:numId w:val="6"/>
        </w:numPr>
        <w:rPr>
          <w:b/>
          <w:bCs/>
        </w:rPr>
      </w:pPr>
      <w:r w:rsidRPr="00101709">
        <w:t xml:space="preserve">New initiatives </w:t>
      </w:r>
      <w:r w:rsidR="00362055">
        <w:t xml:space="preserve">from NASW NYS </w:t>
      </w:r>
      <w:r w:rsidRPr="00101709">
        <w:t>(This is Social Work; New Zealand study)</w:t>
      </w:r>
    </w:p>
    <w:p w14:paraId="60B4728C" w14:textId="77777777" w:rsidR="00362055" w:rsidRPr="00362055" w:rsidRDefault="00362055" w:rsidP="00101709">
      <w:pPr>
        <w:pStyle w:val="ListParagraph"/>
        <w:numPr>
          <w:ilvl w:val="1"/>
          <w:numId w:val="6"/>
        </w:numPr>
        <w:rPr>
          <w:b/>
          <w:bCs/>
        </w:rPr>
      </w:pPr>
      <w:r>
        <w:t xml:space="preserve">Difficult to tell people, organizations, what we do as social workers; often we do some much and wear so many hats it’s hard to describe – as such, often organizations, individuals, other professions not recognize our skills or know what we do </w:t>
      </w:r>
    </w:p>
    <w:p w14:paraId="107E40D2" w14:textId="77777777" w:rsidR="00362055" w:rsidRPr="00362055" w:rsidRDefault="00362055" w:rsidP="00101709">
      <w:pPr>
        <w:pStyle w:val="ListParagraph"/>
        <w:numPr>
          <w:ilvl w:val="1"/>
          <w:numId w:val="6"/>
        </w:numPr>
        <w:rPr>
          <w:b/>
          <w:bCs/>
        </w:rPr>
      </w:pPr>
      <w:r>
        <w:t>2 NASW NYS Initiatives (both long-term plans, will take time to fully implement and see results)</w:t>
      </w:r>
    </w:p>
    <w:p w14:paraId="156FE389" w14:textId="77777777" w:rsidR="00362055" w:rsidRPr="00362055" w:rsidRDefault="00362055" w:rsidP="00101709">
      <w:pPr>
        <w:pStyle w:val="ListParagraph"/>
        <w:numPr>
          <w:ilvl w:val="1"/>
          <w:numId w:val="6"/>
        </w:numPr>
        <w:rPr>
          <w:b/>
          <w:bCs/>
        </w:rPr>
      </w:pPr>
      <w:r>
        <w:t xml:space="preserve">This is Social Work </w:t>
      </w:r>
    </w:p>
    <w:p w14:paraId="4C84DD42" w14:textId="77777777" w:rsidR="00362055" w:rsidRPr="00362055" w:rsidRDefault="00362055" w:rsidP="00362055">
      <w:pPr>
        <w:pStyle w:val="ListParagraph"/>
        <w:numPr>
          <w:ilvl w:val="2"/>
          <w:numId w:val="6"/>
        </w:numPr>
        <w:rPr>
          <w:b/>
          <w:bCs/>
        </w:rPr>
      </w:pPr>
      <w:r>
        <w:lastRenderedPageBreak/>
        <w:t>Interview social workers (so far, about 24 done and still ongoing)</w:t>
      </w:r>
    </w:p>
    <w:p w14:paraId="62291930" w14:textId="77777777" w:rsidR="00362055" w:rsidRPr="00362055" w:rsidRDefault="00362055" w:rsidP="00362055">
      <w:pPr>
        <w:pStyle w:val="ListParagraph"/>
        <w:numPr>
          <w:ilvl w:val="2"/>
          <w:numId w:val="6"/>
        </w:numPr>
        <w:rPr>
          <w:b/>
          <w:bCs/>
        </w:rPr>
      </w:pPr>
      <w:r>
        <w:t xml:space="preserve">Have social workers from different fields and practice areas talk about what they we do </w:t>
      </w:r>
    </w:p>
    <w:p w14:paraId="2840C435" w14:textId="77777777" w:rsidR="00362055" w:rsidRPr="00362055" w:rsidRDefault="00362055" w:rsidP="00362055">
      <w:pPr>
        <w:pStyle w:val="ListParagraph"/>
        <w:numPr>
          <w:ilvl w:val="2"/>
          <w:numId w:val="6"/>
        </w:numPr>
        <w:rPr>
          <w:b/>
          <w:bCs/>
        </w:rPr>
      </w:pPr>
      <w:r>
        <w:t>On the webpage</w:t>
      </w:r>
    </w:p>
    <w:p w14:paraId="4EA0F41E" w14:textId="0B756D5D" w:rsidR="00101709" w:rsidRPr="00362055" w:rsidRDefault="00362055" w:rsidP="00362055">
      <w:pPr>
        <w:pStyle w:val="ListParagraph"/>
        <w:numPr>
          <w:ilvl w:val="2"/>
          <w:numId w:val="6"/>
        </w:numPr>
        <w:rPr>
          <w:b/>
          <w:bCs/>
        </w:rPr>
      </w:pPr>
      <w:r>
        <w:t xml:space="preserve">Long term plan is to take information (analyze it) and put it into a document to leave with organizations and legislatures </w:t>
      </w:r>
      <w:r w:rsidR="00101709" w:rsidRPr="00101709">
        <w:t xml:space="preserve"> </w:t>
      </w:r>
    </w:p>
    <w:p w14:paraId="32F149E6" w14:textId="1648089E" w:rsidR="00362055" w:rsidRPr="00362055" w:rsidRDefault="00362055" w:rsidP="00362055">
      <w:pPr>
        <w:pStyle w:val="ListParagraph"/>
        <w:numPr>
          <w:ilvl w:val="3"/>
          <w:numId w:val="6"/>
        </w:numPr>
        <w:rPr>
          <w:b/>
          <w:bCs/>
        </w:rPr>
      </w:pPr>
      <w:r>
        <w:t xml:space="preserve">The document will have information on what we do as social workers and what our skillsets are (leads to the next initiative) </w:t>
      </w:r>
    </w:p>
    <w:p w14:paraId="647F56A9" w14:textId="78AE376C" w:rsidR="00362055" w:rsidRPr="00362055" w:rsidRDefault="00362055" w:rsidP="00362055">
      <w:pPr>
        <w:pStyle w:val="ListParagraph"/>
        <w:numPr>
          <w:ilvl w:val="1"/>
          <w:numId w:val="6"/>
        </w:numPr>
        <w:rPr>
          <w:b/>
          <w:bCs/>
        </w:rPr>
      </w:pPr>
      <w:r>
        <w:t xml:space="preserve">New Zealand Pay Equity Study - </w:t>
      </w:r>
      <w:hyperlink r:id="rId5" w:history="1">
        <w:r w:rsidRPr="00E35247">
          <w:rPr>
            <w:rStyle w:val="Hyperlink"/>
          </w:rPr>
          <w:t>https://www.nytimes.com/2020/11/13/opinion/sunday/women-pay-gender-gap.html</w:t>
        </w:r>
      </w:hyperlink>
      <w:r>
        <w:t xml:space="preserve"> </w:t>
      </w:r>
    </w:p>
    <w:p w14:paraId="4E91221E" w14:textId="18BD8C6D" w:rsidR="00362055" w:rsidRPr="002C18B3" w:rsidRDefault="002C18B3" w:rsidP="00362055">
      <w:pPr>
        <w:pStyle w:val="ListParagraph"/>
        <w:numPr>
          <w:ilvl w:val="2"/>
          <w:numId w:val="6"/>
        </w:numPr>
        <w:rPr>
          <w:b/>
          <w:bCs/>
        </w:rPr>
      </w:pPr>
      <w:r>
        <w:t xml:space="preserve">Study came out that compared skillsets from female dominated professions to skillsets from male dominated professions to look at pay equity (as female dominated professions tend to be paid less) </w:t>
      </w:r>
    </w:p>
    <w:p w14:paraId="001AA797" w14:textId="77777777" w:rsidR="002C18B3" w:rsidRPr="002C18B3" w:rsidRDefault="002C18B3" w:rsidP="00362055">
      <w:pPr>
        <w:pStyle w:val="ListParagraph"/>
        <w:numPr>
          <w:ilvl w:val="2"/>
          <w:numId w:val="6"/>
        </w:numPr>
        <w:rPr>
          <w:b/>
          <w:bCs/>
        </w:rPr>
      </w:pPr>
      <w:r>
        <w:t xml:space="preserve">Found that based on social work skillsets we were most similar to police detectives, air traffic controllers, and engineers </w:t>
      </w:r>
    </w:p>
    <w:p w14:paraId="10F1E71B" w14:textId="77777777" w:rsidR="002C18B3" w:rsidRPr="002C18B3" w:rsidRDefault="002C18B3" w:rsidP="00362055">
      <w:pPr>
        <w:pStyle w:val="ListParagraph"/>
        <w:numPr>
          <w:ilvl w:val="2"/>
          <w:numId w:val="6"/>
        </w:numPr>
        <w:rPr>
          <w:b/>
          <w:bCs/>
        </w:rPr>
      </w:pPr>
      <w:r>
        <w:t>Led to a 30% pay increase for social workers (but also social workers in New Zealand are unionized so that may have impacted that as well)</w:t>
      </w:r>
    </w:p>
    <w:p w14:paraId="4F6EC5DE" w14:textId="77777777" w:rsidR="002C18B3" w:rsidRPr="002C18B3" w:rsidRDefault="002C18B3" w:rsidP="00362055">
      <w:pPr>
        <w:pStyle w:val="ListParagraph"/>
        <w:numPr>
          <w:ilvl w:val="2"/>
          <w:numId w:val="6"/>
        </w:numPr>
        <w:rPr>
          <w:b/>
          <w:bCs/>
        </w:rPr>
      </w:pPr>
      <w:r>
        <w:t xml:space="preserve">Sam Fletcher met with the researcher who led that study and was able to look at their metrics </w:t>
      </w:r>
    </w:p>
    <w:p w14:paraId="443D30B6" w14:textId="77777777" w:rsidR="002C18B3" w:rsidRPr="002C18B3" w:rsidRDefault="002C18B3" w:rsidP="002C18B3">
      <w:pPr>
        <w:pStyle w:val="ListParagraph"/>
        <w:numPr>
          <w:ilvl w:val="2"/>
          <w:numId w:val="6"/>
        </w:numPr>
        <w:rPr>
          <w:b/>
          <w:bCs/>
        </w:rPr>
      </w:pPr>
      <w:r>
        <w:t xml:space="preserve">NASW NYS is looking to replicate that study and collect data on social worker skillsets (through focus groups maybe?) and then analyze the data </w:t>
      </w:r>
    </w:p>
    <w:p w14:paraId="503D0B6F" w14:textId="77777777" w:rsidR="002C18B3" w:rsidRPr="002C18B3" w:rsidRDefault="002C18B3" w:rsidP="002C18B3">
      <w:pPr>
        <w:pStyle w:val="ListParagraph"/>
        <w:numPr>
          <w:ilvl w:val="2"/>
          <w:numId w:val="6"/>
        </w:numPr>
        <w:rPr>
          <w:b/>
          <w:bCs/>
        </w:rPr>
      </w:pPr>
      <w:r>
        <w:t xml:space="preserve">This will allow us to develop a concrete list of social work skillsets that we can use to describe our work, and be used to negotiate pay </w:t>
      </w:r>
    </w:p>
    <w:p w14:paraId="6B0528DE" w14:textId="3AC0E872" w:rsidR="002C18B3" w:rsidRPr="002C18B3" w:rsidRDefault="002C18B3" w:rsidP="002C18B3">
      <w:pPr>
        <w:pStyle w:val="ListParagraph"/>
        <w:numPr>
          <w:ilvl w:val="2"/>
          <w:numId w:val="6"/>
        </w:numPr>
        <w:rPr>
          <w:b/>
          <w:bCs/>
        </w:rPr>
      </w:pPr>
      <w:r>
        <w:t xml:space="preserve">At the same time, with this data we can go to organizations and discuss how social workers are different from other providers and the specific skills and abilities that we bring to organizations </w:t>
      </w:r>
    </w:p>
    <w:p w14:paraId="4487B950" w14:textId="77777777" w:rsidR="002C18B3" w:rsidRPr="002C18B3" w:rsidRDefault="002C18B3" w:rsidP="002C18B3">
      <w:pPr>
        <w:pStyle w:val="ListParagraph"/>
        <w:numPr>
          <w:ilvl w:val="2"/>
          <w:numId w:val="6"/>
        </w:numPr>
        <w:rPr>
          <w:b/>
          <w:bCs/>
        </w:rPr>
      </w:pPr>
      <w:r>
        <w:t xml:space="preserve">There are other professions out there and people who call themselves “social workers” without actually being social workers </w:t>
      </w:r>
    </w:p>
    <w:p w14:paraId="1145A560" w14:textId="77777777" w:rsidR="002C18B3" w:rsidRPr="002C18B3" w:rsidRDefault="002C18B3" w:rsidP="002C18B3">
      <w:pPr>
        <w:pStyle w:val="ListParagraph"/>
        <w:numPr>
          <w:ilvl w:val="3"/>
          <w:numId w:val="6"/>
        </w:numPr>
        <w:rPr>
          <w:b/>
          <w:bCs/>
        </w:rPr>
      </w:pPr>
      <w:r>
        <w:t xml:space="preserve">We can’t stop them from doing that </w:t>
      </w:r>
    </w:p>
    <w:p w14:paraId="04613E8F" w14:textId="77777777" w:rsidR="002C18B3" w:rsidRPr="002C18B3" w:rsidRDefault="002C18B3" w:rsidP="002C18B3">
      <w:pPr>
        <w:pStyle w:val="ListParagraph"/>
        <w:numPr>
          <w:ilvl w:val="3"/>
          <w:numId w:val="6"/>
        </w:numPr>
        <w:rPr>
          <w:b/>
          <w:bCs/>
        </w:rPr>
      </w:pPr>
      <w:r>
        <w:t xml:space="preserve">But we can use this list of skills to differentiate our profession and say “this is what a Master’s level social worker does and brings to your organization” </w:t>
      </w:r>
    </w:p>
    <w:p w14:paraId="6F50F86B" w14:textId="3170D56C" w:rsidR="002C18B3" w:rsidRPr="002C18B3" w:rsidRDefault="002C18B3" w:rsidP="002C18B3">
      <w:pPr>
        <w:pStyle w:val="ListParagraph"/>
        <w:numPr>
          <w:ilvl w:val="3"/>
          <w:numId w:val="6"/>
        </w:numPr>
        <w:rPr>
          <w:b/>
          <w:bCs/>
        </w:rPr>
      </w:pPr>
      <w:r>
        <w:t xml:space="preserve">Train organizations in the difference between providers </w:t>
      </w:r>
    </w:p>
    <w:p w14:paraId="50B859F7" w14:textId="37C24229" w:rsidR="002C18B3" w:rsidRPr="002C18B3" w:rsidRDefault="002C18B3" w:rsidP="002C18B3">
      <w:pPr>
        <w:pStyle w:val="ListParagraph"/>
        <w:numPr>
          <w:ilvl w:val="1"/>
          <w:numId w:val="6"/>
        </w:numPr>
        <w:rPr>
          <w:b/>
          <w:bCs/>
        </w:rPr>
      </w:pPr>
      <w:r>
        <w:t xml:space="preserve">Other concerns about licensure </w:t>
      </w:r>
    </w:p>
    <w:p w14:paraId="327100D4" w14:textId="6A9865C9" w:rsidR="002C18B3" w:rsidRPr="002C18B3" w:rsidRDefault="002C18B3" w:rsidP="002C18B3">
      <w:pPr>
        <w:pStyle w:val="ListParagraph"/>
        <w:numPr>
          <w:ilvl w:val="2"/>
          <w:numId w:val="6"/>
        </w:numPr>
        <w:rPr>
          <w:b/>
          <w:bCs/>
        </w:rPr>
      </w:pPr>
      <w:r>
        <w:t xml:space="preserve">Concerns from students that CSWE decreased the number of field hours needed to graduate, but worry that the office of the professions did not </w:t>
      </w:r>
    </w:p>
    <w:p w14:paraId="7385B026" w14:textId="3904D4B5" w:rsidR="002C18B3" w:rsidRPr="002C18B3" w:rsidRDefault="002C18B3" w:rsidP="002C18B3">
      <w:pPr>
        <w:pStyle w:val="ListParagraph"/>
        <w:numPr>
          <w:ilvl w:val="3"/>
          <w:numId w:val="6"/>
        </w:numPr>
        <w:rPr>
          <w:b/>
          <w:bCs/>
        </w:rPr>
      </w:pPr>
      <w:r>
        <w:t xml:space="preserve">Sam clarified that the school had to apply to the office of the professions to decrease the field hours and get approval for that </w:t>
      </w:r>
    </w:p>
    <w:p w14:paraId="0960F4FB" w14:textId="5A04BD7B" w:rsidR="002C18B3" w:rsidRPr="002C18B3" w:rsidRDefault="002C18B3" w:rsidP="002C18B3">
      <w:pPr>
        <w:pStyle w:val="ListParagraph"/>
        <w:numPr>
          <w:ilvl w:val="2"/>
          <w:numId w:val="6"/>
        </w:numPr>
        <w:rPr>
          <w:b/>
          <w:bCs/>
        </w:rPr>
      </w:pPr>
      <w:r>
        <w:t>LCSW – to get supervision in order to get the “C”, you can’t seek out and pay for your own supervisor</w:t>
      </w:r>
    </w:p>
    <w:p w14:paraId="02E60E86" w14:textId="4866E30F" w:rsidR="002C18B3" w:rsidRPr="002C18B3" w:rsidRDefault="002C18B3" w:rsidP="002C18B3">
      <w:pPr>
        <w:pStyle w:val="ListParagraph"/>
        <w:numPr>
          <w:ilvl w:val="3"/>
          <w:numId w:val="6"/>
        </w:numPr>
        <w:rPr>
          <w:b/>
          <w:bCs/>
        </w:rPr>
      </w:pPr>
      <w:r>
        <w:t xml:space="preserve">A supervisor would have to contract with an agency to provide supervision </w:t>
      </w:r>
    </w:p>
    <w:p w14:paraId="2E21A32C" w14:textId="6D6C51A7" w:rsidR="002C18B3" w:rsidRPr="002C18B3" w:rsidRDefault="002C18B3" w:rsidP="002C18B3">
      <w:pPr>
        <w:pStyle w:val="ListParagraph"/>
        <w:numPr>
          <w:ilvl w:val="3"/>
          <w:numId w:val="6"/>
        </w:numPr>
        <w:rPr>
          <w:b/>
          <w:bCs/>
        </w:rPr>
      </w:pPr>
      <w:r>
        <w:t xml:space="preserve">This is an NYSED regulation – a change would have to come through legislative means </w:t>
      </w:r>
    </w:p>
    <w:p w14:paraId="1AEB8932" w14:textId="58FAF4FD" w:rsidR="00F0725A" w:rsidRDefault="00F0725A" w:rsidP="00F0725A">
      <w:pPr>
        <w:rPr>
          <w:b/>
          <w:bCs/>
        </w:rPr>
      </w:pPr>
    </w:p>
    <w:p w14:paraId="678D406A" w14:textId="77777777" w:rsidR="00DE6E75" w:rsidRPr="0030682B" w:rsidRDefault="00DE6E75" w:rsidP="002C18B3">
      <w:pPr>
        <w:rPr>
          <w:i/>
          <w:iCs/>
          <w:highlight w:val="cyan"/>
        </w:rPr>
      </w:pPr>
    </w:p>
    <w:p w14:paraId="4EEC5712" w14:textId="63350C4D" w:rsidR="00364620" w:rsidRPr="0030682B" w:rsidRDefault="00364620" w:rsidP="002C18B3">
      <w:pPr>
        <w:rPr>
          <w:b/>
          <w:bCs/>
          <w:highlight w:val="cyan"/>
        </w:rPr>
      </w:pPr>
      <w:r w:rsidRPr="0030682B">
        <w:rPr>
          <w:b/>
          <w:bCs/>
          <w:highlight w:val="cyan"/>
        </w:rPr>
        <w:t xml:space="preserve">Important Dates to Keep in Mind:  </w:t>
      </w:r>
    </w:p>
    <w:p w14:paraId="15752AB7" w14:textId="40103FF5" w:rsidR="00364620" w:rsidRPr="0030682B" w:rsidRDefault="002C18B3" w:rsidP="002C18B3">
      <w:pPr>
        <w:rPr>
          <w:b/>
          <w:bCs/>
          <w:highlight w:val="cyan"/>
        </w:rPr>
      </w:pPr>
      <w:r w:rsidRPr="0030682B">
        <w:rPr>
          <w:b/>
          <w:bCs/>
          <w:highlight w:val="cyan"/>
        </w:rPr>
        <w:t xml:space="preserve">Book Club: </w:t>
      </w:r>
      <w:r w:rsidRPr="0030682B">
        <w:rPr>
          <w:b/>
          <w:bCs/>
          <w:highlight w:val="cyan"/>
        </w:rPr>
        <w:t>Friday evenings 5:00p - 6:30p</w:t>
      </w:r>
      <w:r w:rsidRPr="0030682B">
        <w:rPr>
          <w:highlight w:val="cyan"/>
        </w:rPr>
        <w:t xml:space="preserve"> and the dates are: </w:t>
      </w:r>
      <w:r w:rsidRPr="0030682B">
        <w:rPr>
          <w:b/>
          <w:bCs/>
          <w:highlight w:val="cyan"/>
        </w:rPr>
        <w:t>March 12, April 9, and May 14</w:t>
      </w:r>
    </w:p>
    <w:p w14:paraId="4A726B60" w14:textId="077C8420" w:rsidR="002C18B3" w:rsidRPr="0030682B" w:rsidRDefault="002C18B3" w:rsidP="002C18B3">
      <w:pPr>
        <w:rPr>
          <w:b/>
          <w:bCs/>
          <w:highlight w:val="cyan"/>
        </w:rPr>
      </w:pPr>
      <w:r w:rsidRPr="0030682B">
        <w:rPr>
          <w:b/>
          <w:bCs/>
          <w:highlight w:val="cyan"/>
        </w:rPr>
        <w:t xml:space="preserve">Networking Event: </w:t>
      </w:r>
      <w:r w:rsidR="0030682B" w:rsidRPr="0030682B">
        <w:rPr>
          <w:b/>
          <w:bCs/>
          <w:highlight w:val="cyan"/>
        </w:rPr>
        <w:t xml:space="preserve">Tuesday, March 16? 6:00 – 7:00 (Natalie to double check with Shakira) </w:t>
      </w:r>
    </w:p>
    <w:p w14:paraId="6924973C" w14:textId="77777777" w:rsidR="0030682B" w:rsidRDefault="00CA48B6" w:rsidP="002C18B3">
      <w:pPr>
        <w:rPr>
          <w:b/>
          <w:bCs/>
        </w:rPr>
      </w:pPr>
      <w:r w:rsidRPr="0030682B">
        <w:rPr>
          <w:b/>
          <w:bCs/>
          <w:highlight w:val="cyan"/>
        </w:rPr>
        <w:t xml:space="preserve">Next Meeting: </w:t>
      </w:r>
      <w:r w:rsidR="0030682B" w:rsidRPr="0030682B">
        <w:rPr>
          <w:b/>
          <w:bCs/>
          <w:highlight w:val="cyan"/>
        </w:rPr>
        <w:t>Thursday, March 25 5:30</w:t>
      </w:r>
      <w:r w:rsidR="0030682B">
        <w:rPr>
          <w:b/>
          <w:bCs/>
        </w:rPr>
        <w:t xml:space="preserve"> </w:t>
      </w:r>
    </w:p>
    <w:p w14:paraId="6F051167" w14:textId="77777777" w:rsidR="0030682B" w:rsidRDefault="0030682B" w:rsidP="002C18B3">
      <w:pPr>
        <w:rPr>
          <w:b/>
          <w:bCs/>
        </w:rPr>
      </w:pPr>
    </w:p>
    <w:p w14:paraId="5A234495" w14:textId="6AF9B2C4" w:rsidR="00F075C2" w:rsidRPr="0030682B" w:rsidRDefault="0030682B" w:rsidP="0030682B">
      <w:pPr>
        <w:ind w:left="720"/>
      </w:pPr>
      <w:r w:rsidRPr="0030682B">
        <w:t xml:space="preserve">(I’ll make a conscious effort to change the days of the week of the Steering Committee meetings, but for March I think I have to keep it a Thursday due to my own scheduling conflicts) </w:t>
      </w:r>
    </w:p>
    <w:p w14:paraId="4F0935B2" w14:textId="77777777" w:rsidR="00F075C2" w:rsidRPr="002072A4" w:rsidRDefault="00F075C2" w:rsidP="00CA48B6">
      <w:pPr>
        <w:rPr>
          <w:b/>
          <w:bCs/>
        </w:rPr>
      </w:pPr>
    </w:p>
    <w:sectPr w:rsidR="00F075C2" w:rsidRPr="0020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16EF"/>
    <w:multiLevelType w:val="hybridMultilevel"/>
    <w:tmpl w:val="56C0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15924"/>
    <w:multiLevelType w:val="hybridMultilevel"/>
    <w:tmpl w:val="0EB2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55460"/>
    <w:multiLevelType w:val="hybridMultilevel"/>
    <w:tmpl w:val="2DC2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2E09"/>
    <w:multiLevelType w:val="hybridMultilevel"/>
    <w:tmpl w:val="87E0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C6AF7"/>
    <w:multiLevelType w:val="hybridMultilevel"/>
    <w:tmpl w:val="8256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8160B"/>
    <w:multiLevelType w:val="hybridMultilevel"/>
    <w:tmpl w:val="AABA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61"/>
    <w:rsid w:val="00101709"/>
    <w:rsid w:val="002072A4"/>
    <w:rsid w:val="002335A9"/>
    <w:rsid w:val="00257DAF"/>
    <w:rsid w:val="0026365F"/>
    <w:rsid w:val="002C18B3"/>
    <w:rsid w:val="0030682B"/>
    <w:rsid w:val="00362055"/>
    <w:rsid w:val="00364620"/>
    <w:rsid w:val="004C1772"/>
    <w:rsid w:val="00512647"/>
    <w:rsid w:val="00564814"/>
    <w:rsid w:val="006531C6"/>
    <w:rsid w:val="007C7EC1"/>
    <w:rsid w:val="007F139B"/>
    <w:rsid w:val="00831CBD"/>
    <w:rsid w:val="00924661"/>
    <w:rsid w:val="00A119BE"/>
    <w:rsid w:val="00A6788F"/>
    <w:rsid w:val="00A80F4D"/>
    <w:rsid w:val="00AE01C0"/>
    <w:rsid w:val="00BE694C"/>
    <w:rsid w:val="00CA48B6"/>
    <w:rsid w:val="00DE6E75"/>
    <w:rsid w:val="00F0725A"/>
    <w:rsid w:val="00F075C2"/>
    <w:rsid w:val="00F4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AD11"/>
  <w15:chartTrackingRefBased/>
  <w15:docId w15:val="{90938DDE-8C1C-BB43-8B7F-B09D93F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8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075C2"/>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61"/>
    <w:pPr>
      <w:ind w:left="720"/>
      <w:contextualSpacing/>
    </w:pPr>
  </w:style>
  <w:style w:type="paragraph" w:styleId="BalloonText">
    <w:name w:val="Balloon Text"/>
    <w:basedOn w:val="Normal"/>
    <w:link w:val="BalloonTextChar"/>
    <w:uiPriority w:val="99"/>
    <w:semiHidden/>
    <w:unhideWhenUsed/>
    <w:rsid w:val="00257DAF"/>
    <w:rPr>
      <w:rFonts w:cs="Times New Roman"/>
      <w:sz w:val="18"/>
      <w:szCs w:val="18"/>
    </w:rPr>
  </w:style>
  <w:style w:type="character" w:customStyle="1" w:styleId="BalloonTextChar">
    <w:name w:val="Balloon Text Char"/>
    <w:basedOn w:val="DefaultParagraphFont"/>
    <w:link w:val="BalloonText"/>
    <w:uiPriority w:val="99"/>
    <w:semiHidden/>
    <w:rsid w:val="00257DAF"/>
    <w:rPr>
      <w:rFonts w:cs="Times New Roman"/>
      <w:sz w:val="18"/>
      <w:szCs w:val="18"/>
    </w:rPr>
  </w:style>
  <w:style w:type="character" w:styleId="Hyperlink">
    <w:name w:val="Hyperlink"/>
    <w:basedOn w:val="DefaultParagraphFont"/>
    <w:uiPriority w:val="99"/>
    <w:unhideWhenUsed/>
    <w:rsid w:val="00F075C2"/>
    <w:rPr>
      <w:color w:val="0563C1" w:themeColor="hyperlink"/>
      <w:u w:val="single"/>
    </w:rPr>
  </w:style>
  <w:style w:type="character" w:styleId="UnresolvedMention">
    <w:name w:val="Unresolved Mention"/>
    <w:basedOn w:val="DefaultParagraphFont"/>
    <w:uiPriority w:val="99"/>
    <w:semiHidden/>
    <w:unhideWhenUsed/>
    <w:rsid w:val="00F075C2"/>
    <w:rPr>
      <w:color w:val="605E5C"/>
      <w:shd w:val="clear" w:color="auto" w:fill="E1DFDD"/>
    </w:rPr>
  </w:style>
  <w:style w:type="character" w:customStyle="1" w:styleId="Heading4Char">
    <w:name w:val="Heading 4 Char"/>
    <w:basedOn w:val="DefaultParagraphFont"/>
    <w:link w:val="Heading4"/>
    <w:uiPriority w:val="9"/>
    <w:rsid w:val="00F075C2"/>
    <w:rPr>
      <w:rFonts w:eastAsia="Times New Roman" w:cs="Times New Roman"/>
      <w:b/>
      <w:bCs/>
    </w:rPr>
  </w:style>
  <w:style w:type="paragraph" w:styleId="NormalWeb">
    <w:name w:val="Normal (Web)"/>
    <w:basedOn w:val="Normal"/>
    <w:uiPriority w:val="99"/>
    <w:semiHidden/>
    <w:unhideWhenUsed/>
    <w:rsid w:val="00F075C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564814"/>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0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3428">
      <w:bodyDiv w:val="1"/>
      <w:marLeft w:val="0"/>
      <w:marRight w:val="0"/>
      <w:marTop w:val="0"/>
      <w:marBottom w:val="0"/>
      <w:divBdr>
        <w:top w:val="none" w:sz="0" w:space="0" w:color="auto"/>
        <w:left w:val="none" w:sz="0" w:space="0" w:color="auto"/>
        <w:bottom w:val="none" w:sz="0" w:space="0" w:color="auto"/>
        <w:right w:val="none" w:sz="0" w:space="0" w:color="auto"/>
      </w:divBdr>
      <w:divsChild>
        <w:div w:id="1416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97547">
              <w:marLeft w:val="0"/>
              <w:marRight w:val="0"/>
              <w:marTop w:val="0"/>
              <w:marBottom w:val="0"/>
              <w:divBdr>
                <w:top w:val="none" w:sz="0" w:space="0" w:color="auto"/>
                <w:left w:val="none" w:sz="0" w:space="0" w:color="auto"/>
                <w:bottom w:val="none" w:sz="0" w:space="0" w:color="auto"/>
                <w:right w:val="none" w:sz="0" w:space="0" w:color="auto"/>
              </w:divBdr>
              <w:divsChild>
                <w:div w:id="908154196">
                  <w:marLeft w:val="0"/>
                  <w:marRight w:val="0"/>
                  <w:marTop w:val="0"/>
                  <w:marBottom w:val="0"/>
                  <w:divBdr>
                    <w:top w:val="none" w:sz="0" w:space="0" w:color="auto"/>
                    <w:left w:val="none" w:sz="0" w:space="0" w:color="auto"/>
                    <w:bottom w:val="none" w:sz="0" w:space="0" w:color="auto"/>
                    <w:right w:val="none" w:sz="0" w:space="0" w:color="auto"/>
                  </w:divBdr>
                  <w:divsChild>
                    <w:div w:id="444665487">
                      <w:marLeft w:val="0"/>
                      <w:marRight w:val="0"/>
                      <w:marTop w:val="0"/>
                      <w:marBottom w:val="0"/>
                      <w:divBdr>
                        <w:top w:val="none" w:sz="0" w:space="0" w:color="auto"/>
                        <w:left w:val="none" w:sz="0" w:space="0" w:color="auto"/>
                        <w:bottom w:val="none" w:sz="0" w:space="0" w:color="auto"/>
                        <w:right w:val="none" w:sz="0" w:space="0" w:color="auto"/>
                      </w:divBdr>
                    </w:div>
                    <w:div w:id="4653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8965">
      <w:bodyDiv w:val="1"/>
      <w:marLeft w:val="0"/>
      <w:marRight w:val="0"/>
      <w:marTop w:val="0"/>
      <w:marBottom w:val="0"/>
      <w:divBdr>
        <w:top w:val="none" w:sz="0" w:space="0" w:color="auto"/>
        <w:left w:val="none" w:sz="0" w:space="0" w:color="auto"/>
        <w:bottom w:val="none" w:sz="0" w:space="0" w:color="auto"/>
        <w:right w:val="none" w:sz="0" w:space="0" w:color="auto"/>
      </w:divBdr>
    </w:div>
    <w:div w:id="493380263">
      <w:bodyDiv w:val="1"/>
      <w:marLeft w:val="0"/>
      <w:marRight w:val="0"/>
      <w:marTop w:val="0"/>
      <w:marBottom w:val="0"/>
      <w:divBdr>
        <w:top w:val="none" w:sz="0" w:space="0" w:color="auto"/>
        <w:left w:val="none" w:sz="0" w:space="0" w:color="auto"/>
        <w:bottom w:val="none" w:sz="0" w:space="0" w:color="auto"/>
        <w:right w:val="none" w:sz="0" w:space="0" w:color="auto"/>
      </w:divBdr>
      <w:divsChild>
        <w:div w:id="176195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293431">
              <w:marLeft w:val="0"/>
              <w:marRight w:val="0"/>
              <w:marTop w:val="0"/>
              <w:marBottom w:val="0"/>
              <w:divBdr>
                <w:top w:val="none" w:sz="0" w:space="0" w:color="auto"/>
                <w:left w:val="none" w:sz="0" w:space="0" w:color="auto"/>
                <w:bottom w:val="none" w:sz="0" w:space="0" w:color="auto"/>
                <w:right w:val="none" w:sz="0" w:space="0" w:color="auto"/>
              </w:divBdr>
              <w:divsChild>
                <w:div w:id="989288991">
                  <w:marLeft w:val="0"/>
                  <w:marRight w:val="0"/>
                  <w:marTop w:val="0"/>
                  <w:marBottom w:val="0"/>
                  <w:divBdr>
                    <w:top w:val="none" w:sz="0" w:space="0" w:color="auto"/>
                    <w:left w:val="none" w:sz="0" w:space="0" w:color="auto"/>
                    <w:bottom w:val="none" w:sz="0" w:space="0" w:color="auto"/>
                    <w:right w:val="none" w:sz="0" w:space="0" w:color="auto"/>
                  </w:divBdr>
                  <w:divsChild>
                    <w:div w:id="1665859601">
                      <w:marLeft w:val="0"/>
                      <w:marRight w:val="0"/>
                      <w:marTop w:val="0"/>
                      <w:marBottom w:val="0"/>
                      <w:divBdr>
                        <w:top w:val="none" w:sz="0" w:space="0" w:color="auto"/>
                        <w:left w:val="none" w:sz="0" w:space="0" w:color="auto"/>
                        <w:bottom w:val="none" w:sz="0" w:space="0" w:color="auto"/>
                        <w:right w:val="none" w:sz="0" w:space="0" w:color="auto"/>
                      </w:divBdr>
                    </w:div>
                    <w:div w:id="451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813">
      <w:bodyDiv w:val="1"/>
      <w:marLeft w:val="0"/>
      <w:marRight w:val="0"/>
      <w:marTop w:val="0"/>
      <w:marBottom w:val="0"/>
      <w:divBdr>
        <w:top w:val="none" w:sz="0" w:space="0" w:color="auto"/>
        <w:left w:val="none" w:sz="0" w:space="0" w:color="auto"/>
        <w:bottom w:val="none" w:sz="0" w:space="0" w:color="auto"/>
        <w:right w:val="none" w:sz="0" w:space="0" w:color="auto"/>
      </w:divBdr>
      <w:divsChild>
        <w:div w:id="1796677746">
          <w:marLeft w:val="0"/>
          <w:marRight w:val="0"/>
          <w:marTop w:val="0"/>
          <w:marBottom w:val="0"/>
          <w:divBdr>
            <w:top w:val="none" w:sz="0" w:space="0" w:color="auto"/>
            <w:left w:val="none" w:sz="0" w:space="0" w:color="auto"/>
            <w:bottom w:val="none" w:sz="0" w:space="0" w:color="auto"/>
            <w:right w:val="none" w:sz="0" w:space="0" w:color="auto"/>
          </w:divBdr>
          <w:divsChild>
            <w:div w:id="872230723">
              <w:marLeft w:val="0"/>
              <w:marRight w:val="0"/>
              <w:marTop w:val="0"/>
              <w:marBottom w:val="0"/>
              <w:divBdr>
                <w:top w:val="none" w:sz="0" w:space="0" w:color="auto"/>
                <w:left w:val="none" w:sz="0" w:space="0" w:color="auto"/>
                <w:bottom w:val="none" w:sz="0" w:space="0" w:color="auto"/>
                <w:right w:val="none" w:sz="0" w:space="0" w:color="auto"/>
              </w:divBdr>
            </w:div>
            <w:div w:id="1088502410">
              <w:marLeft w:val="0"/>
              <w:marRight w:val="0"/>
              <w:marTop w:val="0"/>
              <w:marBottom w:val="0"/>
              <w:divBdr>
                <w:top w:val="none" w:sz="0" w:space="0" w:color="auto"/>
                <w:left w:val="none" w:sz="0" w:space="0" w:color="auto"/>
                <w:bottom w:val="none" w:sz="0" w:space="0" w:color="auto"/>
                <w:right w:val="none" w:sz="0" w:space="0" w:color="auto"/>
              </w:divBdr>
            </w:div>
            <w:div w:id="1521163872">
              <w:marLeft w:val="0"/>
              <w:marRight w:val="0"/>
              <w:marTop w:val="0"/>
              <w:marBottom w:val="0"/>
              <w:divBdr>
                <w:top w:val="none" w:sz="0" w:space="0" w:color="auto"/>
                <w:left w:val="none" w:sz="0" w:space="0" w:color="auto"/>
                <w:bottom w:val="none" w:sz="0" w:space="0" w:color="auto"/>
                <w:right w:val="none" w:sz="0" w:space="0" w:color="auto"/>
              </w:divBdr>
            </w:div>
            <w:div w:id="1503012509">
              <w:marLeft w:val="0"/>
              <w:marRight w:val="0"/>
              <w:marTop w:val="0"/>
              <w:marBottom w:val="0"/>
              <w:divBdr>
                <w:top w:val="none" w:sz="0" w:space="0" w:color="auto"/>
                <w:left w:val="none" w:sz="0" w:space="0" w:color="auto"/>
                <w:bottom w:val="none" w:sz="0" w:space="0" w:color="auto"/>
                <w:right w:val="none" w:sz="0" w:space="0" w:color="auto"/>
              </w:divBdr>
            </w:div>
          </w:divsChild>
        </w:div>
        <w:div w:id="1077020970">
          <w:marLeft w:val="0"/>
          <w:marRight w:val="0"/>
          <w:marTop w:val="0"/>
          <w:marBottom w:val="0"/>
          <w:divBdr>
            <w:top w:val="none" w:sz="0" w:space="0" w:color="auto"/>
            <w:left w:val="none" w:sz="0" w:space="0" w:color="auto"/>
            <w:bottom w:val="none" w:sz="0" w:space="0" w:color="auto"/>
            <w:right w:val="none" w:sz="0" w:space="0" w:color="auto"/>
          </w:divBdr>
          <w:divsChild>
            <w:div w:id="909198326">
              <w:marLeft w:val="0"/>
              <w:marRight w:val="0"/>
              <w:marTop w:val="0"/>
              <w:marBottom w:val="0"/>
              <w:divBdr>
                <w:top w:val="none" w:sz="0" w:space="0" w:color="auto"/>
                <w:left w:val="none" w:sz="0" w:space="0" w:color="auto"/>
                <w:bottom w:val="none" w:sz="0" w:space="0" w:color="auto"/>
                <w:right w:val="none" w:sz="0" w:space="0" w:color="auto"/>
              </w:divBdr>
              <w:divsChild>
                <w:div w:id="1233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6130">
      <w:bodyDiv w:val="1"/>
      <w:marLeft w:val="0"/>
      <w:marRight w:val="0"/>
      <w:marTop w:val="0"/>
      <w:marBottom w:val="0"/>
      <w:divBdr>
        <w:top w:val="none" w:sz="0" w:space="0" w:color="auto"/>
        <w:left w:val="none" w:sz="0" w:space="0" w:color="auto"/>
        <w:bottom w:val="none" w:sz="0" w:space="0" w:color="auto"/>
        <w:right w:val="none" w:sz="0" w:space="0" w:color="auto"/>
      </w:divBdr>
    </w:div>
    <w:div w:id="1162431191">
      <w:bodyDiv w:val="1"/>
      <w:marLeft w:val="0"/>
      <w:marRight w:val="0"/>
      <w:marTop w:val="0"/>
      <w:marBottom w:val="0"/>
      <w:divBdr>
        <w:top w:val="none" w:sz="0" w:space="0" w:color="auto"/>
        <w:left w:val="none" w:sz="0" w:space="0" w:color="auto"/>
        <w:bottom w:val="none" w:sz="0" w:space="0" w:color="auto"/>
        <w:right w:val="none" w:sz="0" w:space="0" w:color="auto"/>
      </w:divBdr>
    </w:div>
    <w:div w:id="2000764953">
      <w:bodyDiv w:val="1"/>
      <w:marLeft w:val="0"/>
      <w:marRight w:val="0"/>
      <w:marTop w:val="0"/>
      <w:marBottom w:val="0"/>
      <w:divBdr>
        <w:top w:val="none" w:sz="0" w:space="0" w:color="auto"/>
        <w:left w:val="none" w:sz="0" w:space="0" w:color="auto"/>
        <w:bottom w:val="none" w:sz="0" w:space="0" w:color="auto"/>
        <w:right w:val="none" w:sz="0" w:space="0" w:color="auto"/>
      </w:divBdr>
    </w:div>
    <w:div w:id="21046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20/11/13/opinion/sunday/women-pay-gender-g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Natalie</dc:creator>
  <cp:keywords/>
  <dc:description/>
  <cp:lastModifiedBy>Turner, Natalie</cp:lastModifiedBy>
  <cp:revision>4</cp:revision>
  <dcterms:created xsi:type="dcterms:W3CDTF">2021-02-19T01:20:00Z</dcterms:created>
  <dcterms:modified xsi:type="dcterms:W3CDTF">2021-02-20T16:11:00Z</dcterms:modified>
</cp:coreProperties>
</file>