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BFEB0" w14:textId="17619B02" w:rsidR="003A7219" w:rsidRPr="003A7219" w:rsidRDefault="003A7219" w:rsidP="003A7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219">
        <w:rPr>
          <w:rFonts w:ascii="Times New Roman" w:eastAsia="Times New Roman" w:hAnsi="Times New Roman" w:cs="Times New Roman"/>
          <w:color w:val="000000"/>
        </w:rPr>
        <w:t>Central Division</w:t>
      </w:r>
      <w:r w:rsidR="0036326A">
        <w:rPr>
          <w:rFonts w:ascii="Times New Roman" w:eastAsia="Times New Roman" w:hAnsi="Times New Roman" w:cs="Times New Roman"/>
          <w:color w:val="000000"/>
        </w:rPr>
        <w:t xml:space="preserve"> and Southern Division</w:t>
      </w:r>
      <w:r w:rsidRPr="003A7219">
        <w:rPr>
          <w:rFonts w:ascii="Times New Roman" w:eastAsia="Times New Roman" w:hAnsi="Times New Roman" w:cs="Times New Roman"/>
          <w:color w:val="000000"/>
        </w:rPr>
        <w:t xml:space="preserve"> Steering Committee Meeting</w:t>
      </w:r>
      <w:r w:rsidR="002D22FF">
        <w:rPr>
          <w:rFonts w:ascii="Times New Roman" w:eastAsia="Times New Roman" w:hAnsi="Times New Roman" w:cs="Times New Roman"/>
          <w:color w:val="000000"/>
        </w:rPr>
        <w:t xml:space="preserve"> Minutes</w:t>
      </w:r>
    </w:p>
    <w:p w14:paraId="7DA65F1B" w14:textId="77777777" w:rsidR="003A7219" w:rsidRPr="003A7219" w:rsidRDefault="003A7219" w:rsidP="003A7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219">
        <w:rPr>
          <w:rFonts w:ascii="Times New Roman" w:eastAsia="Times New Roman" w:hAnsi="Times New Roman" w:cs="Times New Roman"/>
          <w:color w:val="000000"/>
        </w:rPr>
        <w:t>January 12, 2021</w:t>
      </w:r>
    </w:p>
    <w:p w14:paraId="729B7F59" w14:textId="77777777" w:rsidR="003A7219" w:rsidRPr="003A7219" w:rsidRDefault="003A7219" w:rsidP="003A7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7172F1" w14:textId="751E547E" w:rsidR="003A7219" w:rsidRPr="003A7219" w:rsidRDefault="003A7219" w:rsidP="003A7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219">
        <w:rPr>
          <w:rFonts w:ascii="Times New Roman" w:eastAsia="Times New Roman" w:hAnsi="Times New Roman" w:cs="Times New Roman"/>
          <w:color w:val="000000"/>
        </w:rPr>
        <w:t>Present: Bertha Jacobs, Ocesa Keaton (chair), Randy Stetson, Najah Zaaeed </w:t>
      </w:r>
    </w:p>
    <w:p w14:paraId="655359E5" w14:textId="77777777" w:rsidR="003A7219" w:rsidRPr="003A7219" w:rsidRDefault="003A7219" w:rsidP="003A7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996464" w14:textId="77777777" w:rsidR="003A7219" w:rsidRDefault="003A7219" w:rsidP="003A721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9AC97EF" w14:textId="10D35FBD" w:rsidR="003A7219" w:rsidRPr="003A7219" w:rsidRDefault="004175F0" w:rsidP="003A7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I. </w:t>
      </w:r>
      <w:r w:rsidR="003A7219" w:rsidRPr="003A7219">
        <w:rPr>
          <w:rFonts w:ascii="Times New Roman" w:eastAsia="Times New Roman" w:hAnsi="Times New Roman" w:cs="Times New Roman"/>
          <w:color w:val="000000"/>
          <w:sz w:val="24"/>
          <w:szCs w:val="24"/>
        </w:rPr>
        <w:t>Introductions</w:t>
      </w:r>
    </w:p>
    <w:p w14:paraId="780CDAFC" w14:textId="77777777" w:rsidR="004175F0" w:rsidRPr="002D22FF" w:rsidRDefault="004175F0" w:rsidP="003A7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93F61E" w14:textId="7865712A" w:rsidR="003A7219" w:rsidRPr="002D22FF" w:rsidRDefault="003A7219" w:rsidP="003A7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219">
        <w:rPr>
          <w:rFonts w:ascii="Times New Roman" w:eastAsia="Times New Roman" w:hAnsi="Times New Roman" w:cs="Times New Roman"/>
          <w:color w:val="000000"/>
          <w:sz w:val="24"/>
          <w:szCs w:val="24"/>
        </w:rPr>
        <w:t>Bertha</w:t>
      </w:r>
      <w:r w:rsidRPr="002D2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D22FF" w:rsidRPr="002D22FF">
        <w:rPr>
          <w:rFonts w:ascii="Times New Roman" w:eastAsia="Times New Roman" w:hAnsi="Times New Roman" w:cs="Times New Roman"/>
          <w:color w:val="000000"/>
          <w:sz w:val="24"/>
          <w:szCs w:val="24"/>
        </w:rPr>
        <w:t>Longtime</w:t>
      </w:r>
      <w:r w:rsidRPr="002D2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member of NASW has been active in the local chapter. She has held different board positions and served on </w:t>
      </w:r>
      <w:r w:rsidR="002D22FF" w:rsidRPr="002D22FF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committees</w:t>
      </w:r>
      <w:r w:rsidRPr="002D22FF">
        <w:rPr>
          <w:rFonts w:ascii="Times New Roman" w:eastAsia="Times New Roman" w:hAnsi="Times New Roman" w:cs="Times New Roman"/>
          <w:color w:val="000000"/>
          <w:sz w:val="24"/>
          <w:szCs w:val="24"/>
        </w:rPr>
        <w:t>. She is a graduate of SUNY Stonybrook and has had various social work positions throughout the state.</w:t>
      </w:r>
      <w:r w:rsidR="002D22FF" w:rsidRPr="002D2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Bertha provided historical background of local division</w:t>
      </w:r>
    </w:p>
    <w:p w14:paraId="45F43F50" w14:textId="462DBFE5" w:rsidR="003A7219" w:rsidRPr="002D22FF" w:rsidRDefault="003A7219" w:rsidP="003A7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6AD854" w14:textId="77777777" w:rsidR="004175F0" w:rsidRPr="002D22FF" w:rsidRDefault="003A7219" w:rsidP="003A7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Najah—Assistant </w:t>
      </w:r>
      <w:r w:rsidR="004175F0" w:rsidRPr="002D22FF">
        <w:rPr>
          <w:rFonts w:ascii="Times New Roman" w:eastAsia="Times New Roman" w:hAnsi="Times New Roman" w:cs="Times New Roman"/>
          <w:color w:val="000000"/>
          <w:sz w:val="24"/>
          <w:szCs w:val="24"/>
        </w:rPr>
        <w:t>Professor of</w:t>
      </w:r>
      <w:r w:rsidRPr="002D2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Health Promotion and Wellness. </w:t>
      </w:r>
      <w:r w:rsidR="004175F0" w:rsidRPr="002D2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NASW member. Works with immigrants and refugees. She previously served as a mental health specialist for Interfaith Works of Central New York and continues to address the mental health needs of immigrant and refugee communities. </w:t>
      </w:r>
    </w:p>
    <w:p w14:paraId="58786D02" w14:textId="77777777" w:rsidR="004175F0" w:rsidRPr="002D22FF" w:rsidRDefault="004175F0" w:rsidP="003A7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0B09FE" w14:textId="77777777" w:rsidR="004175F0" w:rsidRPr="002D22FF" w:rsidRDefault="004175F0" w:rsidP="003A7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9753AE" w14:textId="0CCDDD59" w:rsidR="004175F0" w:rsidRPr="002D22FF" w:rsidRDefault="004175F0" w:rsidP="003A7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2FF">
        <w:rPr>
          <w:rFonts w:ascii="Times New Roman" w:eastAsia="Times New Roman" w:hAnsi="Times New Roman" w:cs="Times New Roman"/>
          <w:color w:val="000000"/>
          <w:sz w:val="24"/>
          <w:szCs w:val="24"/>
        </w:rPr>
        <w:t>II. Braining Storming</w:t>
      </w:r>
    </w:p>
    <w:p w14:paraId="6304B68C" w14:textId="77777777" w:rsidR="004175F0" w:rsidRPr="002D22FF" w:rsidRDefault="004175F0" w:rsidP="003A7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382847" w14:textId="6D099A45" w:rsidR="004175F0" w:rsidRPr="002D22FF" w:rsidRDefault="004175F0" w:rsidP="003A7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2FF">
        <w:rPr>
          <w:rFonts w:ascii="Times New Roman" w:eastAsia="Times New Roman" w:hAnsi="Times New Roman" w:cs="Times New Roman"/>
          <w:color w:val="000000"/>
          <w:sz w:val="24"/>
          <w:szCs w:val="24"/>
        </w:rPr>
        <w:t>Need to engage with social workers and allied professions on multiple levels</w:t>
      </w:r>
    </w:p>
    <w:p w14:paraId="1303B174" w14:textId="50B16012" w:rsidR="004175F0" w:rsidRPr="002D22FF" w:rsidRDefault="004175F0" w:rsidP="004175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2FF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Organizations</w:t>
      </w:r>
    </w:p>
    <w:p w14:paraId="3FBF69FB" w14:textId="2BDD8C79" w:rsidR="004175F0" w:rsidRPr="002D22FF" w:rsidRDefault="004175F0" w:rsidP="004175F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2FF">
        <w:rPr>
          <w:rFonts w:ascii="Times New Roman" w:eastAsia="Times New Roman" w:hAnsi="Times New Roman" w:cs="Times New Roman"/>
          <w:color w:val="000000"/>
          <w:sz w:val="24"/>
          <w:szCs w:val="24"/>
        </w:rPr>
        <w:t>SU, Upstate</w:t>
      </w:r>
      <w:r w:rsidR="002D22FF" w:rsidRPr="002D2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(Mark?)</w:t>
      </w:r>
    </w:p>
    <w:p w14:paraId="1E677471" w14:textId="7E0C1823" w:rsidR="004175F0" w:rsidRPr="002D22FF" w:rsidRDefault="004175F0" w:rsidP="004175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2FF">
        <w:rPr>
          <w:rFonts w:ascii="Times New Roman" w:eastAsia="Times New Roman" w:hAnsi="Times New Roman" w:cs="Times New Roman"/>
          <w:color w:val="000000"/>
          <w:sz w:val="24"/>
          <w:szCs w:val="24"/>
        </w:rPr>
        <w:t>Community Groups</w:t>
      </w:r>
    </w:p>
    <w:p w14:paraId="06B2379C" w14:textId="273EE7D2" w:rsidR="004175F0" w:rsidRPr="002D22FF" w:rsidRDefault="004175F0" w:rsidP="004175F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2FF">
        <w:rPr>
          <w:rFonts w:ascii="Times New Roman" w:eastAsia="Times New Roman" w:hAnsi="Times New Roman" w:cs="Times New Roman"/>
          <w:color w:val="000000"/>
          <w:sz w:val="24"/>
          <w:szCs w:val="24"/>
        </w:rPr>
        <w:t>Partner on events</w:t>
      </w:r>
    </w:p>
    <w:p w14:paraId="64279A3E" w14:textId="0AAFB384" w:rsidR="003A7219" w:rsidRPr="002D22FF" w:rsidRDefault="004175F0" w:rsidP="004175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Individuals </w:t>
      </w:r>
    </w:p>
    <w:p w14:paraId="3A903F40" w14:textId="058572B5" w:rsidR="004F3C9D" w:rsidRPr="002D22FF" w:rsidRDefault="004175F0" w:rsidP="004175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22FF">
        <w:rPr>
          <w:rFonts w:ascii="Times New Roman" w:hAnsi="Times New Roman" w:cs="Times New Roman"/>
          <w:sz w:val="24"/>
          <w:szCs w:val="24"/>
        </w:rPr>
        <w:t>Own personal network</w:t>
      </w:r>
    </w:p>
    <w:p w14:paraId="6B8E4BEA" w14:textId="48F32342" w:rsidR="004175F0" w:rsidRPr="002D22FF" w:rsidRDefault="004175F0" w:rsidP="004175F0">
      <w:pPr>
        <w:rPr>
          <w:rFonts w:ascii="Times New Roman" w:hAnsi="Times New Roman" w:cs="Times New Roman"/>
          <w:sz w:val="24"/>
          <w:szCs w:val="24"/>
        </w:rPr>
      </w:pPr>
      <w:r w:rsidRPr="002D22FF">
        <w:rPr>
          <w:rFonts w:ascii="Times New Roman" w:hAnsi="Times New Roman" w:cs="Times New Roman"/>
          <w:sz w:val="24"/>
          <w:szCs w:val="24"/>
        </w:rPr>
        <w:t xml:space="preserve">Central Division Townhall </w:t>
      </w:r>
      <w:r w:rsidR="002D22FF" w:rsidRPr="002D22FF">
        <w:rPr>
          <w:rFonts w:ascii="Times New Roman" w:hAnsi="Times New Roman" w:cs="Times New Roman"/>
          <w:sz w:val="24"/>
          <w:szCs w:val="24"/>
        </w:rPr>
        <w:t>(invite Samantha)</w:t>
      </w:r>
    </w:p>
    <w:p w14:paraId="7C776A1E" w14:textId="6C74C53D" w:rsidR="004175F0" w:rsidRPr="002D22FF" w:rsidRDefault="004175F0" w:rsidP="004175F0">
      <w:pPr>
        <w:rPr>
          <w:rFonts w:ascii="Times New Roman" w:hAnsi="Times New Roman" w:cs="Times New Roman"/>
          <w:sz w:val="24"/>
          <w:szCs w:val="24"/>
        </w:rPr>
      </w:pPr>
      <w:r w:rsidRPr="002D22FF">
        <w:rPr>
          <w:rFonts w:ascii="Times New Roman" w:hAnsi="Times New Roman" w:cs="Times New Roman"/>
          <w:sz w:val="24"/>
          <w:szCs w:val="24"/>
        </w:rPr>
        <w:t>African American</w:t>
      </w:r>
      <w:r w:rsidR="002D22FF" w:rsidRPr="002D22FF">
        <w:rPr>
          <w:rFonts w:ascii="Times New Roman" w:hAnsi="Times New Roman" w:cs="Times New Roman"/>
          <w:sz w:val="24"/>
          <w:szCs w:val="24"/>
        </w:rPr>
        <w:t>s in</w:t>
      </w:r>
      <w:r w:rsidRPr="002D22FF">
        <w:rPr>
          <w:rFonts w:ascii="Times New Roman" w:hAnsi="Times New Roman" w:cs="Times New Roman"/>
          <w:sz w:val="24"/>
          <w:szCs w:val="24"/>
        </w:rPr>
        <w:t xml:space="preserve"> Social </w:t>
      </w:r>
      <w:r w:rsidR="002D22FF" w:rsidRPr="002D22FF">
        <w:rPr>
          <w:rFonts w:ascii="Times New Roman" w:hAnsi="Times New Roman" w:cs="Times New Roman"/>
          <w:sz w:val="24"/>
          <w:szCs w:val="24"/>
        </w:rPr>
        <w:t>W</w:t>
      </w:r>
      <w:r w:rsidRPr="002D22FF">
        <w:rPr>
          <w:rFonts w:ascii="Times New Roman" w:hAnsi="Times New Roman" w:cs="Times New Roman"/>
          <w:sz w:val="24"/>
          <w:szCs w:val="24"/>
        </w:rPr>
        <w:t>ork</w:t>
      </w:r>
    </w:p>
    <w:p w14:paraId="3953CF6A" w14:textId="2EAE232F" w:rsidR="002D22FF" w:rsidRPr="002D22FF" w:rsidRDefault="002D22FF" w:rsidP="004175F0">
      <w:pPr>
        <w:rPr>
          <w:rFonts w:ascii="Times New Roman" w:hAnsi="Times New Roman" w:cs="Times New Roman"/>
          <w:sz w:val="24"/>
          <w:szCs w:val="24"/>
        </w:rPr>
      </w:pPr>
      <w:r w:rsidRPr="002D22FF">
        <w:rPr>
          <w:rFonts w:ascii="Times New Roman" w:hAnsi="Times New Roman" w:cs="Times New Roman"/>
          <w:sz w:val="24"/>
          <w:szCs w:val="24"/>
        </w:rPr>
        <w:t>Social Work Café</w:t>
      </w:r>
    </w:p>
    <w:p w14:paraId="483D1598" w14:textId="2A397FF7" w:rsidR="002D22FF" w:rsidRPr="002D22FF" w:rsidRDefault="002D22FF" w:rsidP="002D22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22FF">
        <w:rPr>
          <w:rFonts w:ascii="Times New Roman" w:hAnsi="Times New Roman" w:cs="Times New Roman"/>
          <w:sz w:val="24"/>
          <w:szCs w:val="24"/>
        </w:rPr>
        <w:t>Supervision</w:t>
      </w:r>
    </w:p>
    <w:p w14:paraId="7AEEFD32" w14:textId="0363AAA5" w:rsidR="002D22FF" w:rsidRPr="002D22FF" w:rsidRDefault="002D22FF" w:rsidP="002D22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22FF">
        <w:rPr>
          <w:rFonts w:ascii="Times New Roman" w:hAnsi="Times New Roman" w:cs="Times New Roman"/>
          <w:sz w:val="24"/>
          <w:szCs w:val="24"/>
        </w:rPr>
        <w:t>Technology</w:t>
      </w:r>
    </w:p>
    <w:p w14:paraId="21962FA5" w14:textId="41A74F05" w:rsidR="002D22FF" w:rsidRPr="002D22FF" w:rsidRDefault="002D22FF" w:rsidP="002D22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22FF">
        <w:rPr>
          <w:rFonts w:ascii="Times New Roman" w:hAnsi="Times New Roman" w:cs="Times New Roman"/>
          <w:sz w:val="24"/>
          <w:szCs w:val="24"/>
        </w:rPr>
        <w:t xml:space="preserve">Social work in age of </w:t>
      </w:r>
      <w:r w:rsidR="008B44A1" w:rsidRPr="002D22FF">
        <w:rPr>
          <w:rFonts w:ascii="Times New Roman" w:hAnsi="Times New Roman" w:cs="Times New Roman"/>
          <w:sz w:val="24"/>
          <w:szCs w:val="24"/>
        </w:rPr>
        <w:t>COVID-19</w:t>
      </w:r>
    </w:p>
    <w:p w14:paraId="53C9C53F" w14:textId="3226BDF0" w:rsidR="004175F0" w:rsidRPr="002D22FF" w:rsidRDefault="002D22FF" w:rsidP="004175F0">
      <w:pPr>
        <w:rPr>
          <w:rFonts w:ascii="Times New Roman" w:hAnsi="Times New Roman" w:cs="Times New Roman"/>
          <w:sz w:val="24"/>
          <w:szCs w:val="24"/>
        </w:rPr>
      </w:pPr>
      <w:r w:rsidRPr="002D22FF">
        <w:rPr>
          <w:rFonts w:ascii="Times New Roman" w:hAnsi="Times New Roman" w:cs="Times New Roman"/>
          <w:sz w:val="24"/>
          <w:szCs w:val="24"/>
        </w:rPr>
        <w:t xml:space="preserve">Possible theme </w:t>
      </w:r>
      <w:r w:rsidR="00A536C1">
        <w:rPr>
          <w:rFonts w:ascii="Times New Roman" w:hAnsi="Times New Roman" w:cs="Times New Roman"/>
          <w:sz w:val="24"/>
          <w:szCs w:val="24"/>
        </w:rPr>
        <w:t>p</w:t>
      </w:r>
      <w:r w:rsidRPr="002D22FF">
        <w:rPr>
          <w:rFonts w:ascii="Times New Roman" w:hAnsi="Times New Roman" w:cs="Times New Roman"/>
          <w:sz w:val="24"/>
          <w:szCs w:val="24"/>
        </w:rPr>
        <w:t>hrase “</w:t>
      </w:r>
      <w:r w:rsidR="004175F0" w:rsidRPr="002D22FF">
        <w:rPr>
          <w:rFonts w:ascii="Times New Roman" w:hAnsi="Times New Roman" w:cs="Times New Roman"/>
          <w:sz w:val="24"/>
          <w:szCs w:val="24"/>
        </w:rPr>
        <w:t>Moving Forward</w:t>
      </w:r>
      <w:r w:rsidRPr="002D22FF">
        <w:rPr>
          <w:rFonts w:ascii="Times New Roman" w:hAnsi="Times New Roman" w:cs="Times New Roman"/>
          <w:sz w:val="24"/>
          <w:szCs w:val="24"/>
        </w:rPr>
        <w:t>”</w:t>
      </w:r>
    </w:p>
    <w:p w14:paraId="476A41A3" w14:textId="179CE49E" w:rsidR="002D22FF" w:rsidRPr="002D22FF" w:rsidRDefault="002D22FF" w:rsidP="004175F0">
      <w:pPr>
        <w:rPr>
          <w:rFonts w:ascii="Times New Roman" w:hAnsi="Times New Roman" w:cs="Times New Roman"/>
          <w:sz w:val="24"/>
          <w:szCs w:val="24"/>
        </w:rPr>
      </w:pPr>
      <w:r w:rsidRPr="002D22FF">
        <w:rPr>
          <w:rFonts w:ascii="Times New Roman" w:hAnsi="Times New Roman" w:cs="Times New Roman"/>
          <w:sz w:val="24"/>
          <w:szCs w:val="24"/>
        </w:rPr>
        <w:t xml:space="preserve">Questions about </w:t>
      </w:r>
      <w:r w:rsidR="00310C56">
        <w:rPr>
          <w:rFonts w:ascii="Times New Roman" w:hAnsi="Times New Roman" w:cs="Times New Roman"/>
          <w:sz w:val="24"/>
          <w:szCs w:val="24"/>
        </w:rPr>
        <w:t>d</w:t>
      </w:r>
      <w:r w:rsidRPr="002D22FF">
        <w:rPr>
          <w:rFonts w:ascii="Times New Roman" w:hAnsi="Times New Roman" w:cs="Times New Roman"/>
          <w:sz w:val="24"/>
          <w:szCs w:val="24"/>
        </w:rPr>
        <w:t xml:space="preserve">istribution of </w:t>
      </w:r>
      <w:r w:rsidR="00310C56">
        <w:rPr>
          <w:rFonts w:ascii="Times New Roman" w:hAnsi="Times New Roman" w:cs="Times New Roman"/>
          <w:sz w:val="24"/>
          <w:szCs w:val="24"/>
        </w:rPr>
        <w:t>f</w:t>
      </w:r>
      <w:r w:rsidRPr="002D22FF">
        <w:rPr>
          <w:rFonts w:ascii="Times New Roman" w:hAnsi="Times New Roman" w:cs="Times New Roman"/>
          <w:sz w:val="24"/>
          <w:szCs w:val="24"/>
        </w:rPr>
        <w:t>lyers</w:t>
      </w:r>
    </w:p>
    <w:p w14:paraId="38306B4D" w14:textId="57DD8A68" w:rsidR="00A536C1" w:rsidRPr="002D22FF" w:rsidRDefault="002D22FF" w:rsidP="004175F0">
      <w:pPr>
        <w:rPr>
          <w:rFonts w:ascii="Times New Roman" w:hAnsi="Times New Roman" w:cs="Times New Roman"/>
          <w:sz w:val="24"/>
          <w:szCs w:val="24"/>
        </w:rPr>
      </w:pPr>
      <w:r w:rsidRPr="002D22FF">
        <w:rPr>
          <w:rFonts w:ascii="Times New Roman" w:hAnsi="Times New Roman" w:cs="Times New Roman"/>
          <w:sz w:val="24"/>
          <w:szCs w:val="24"/>
        </w:rPr>
        <w:t xml:space="preserve">Update Central Division </w:t>
      </w:r>
      <w:r w:rsidR="00310C56">
        <w:rPr>
          <w:rFonts w:ascii="Times New Roman" w:hAnsi="Times New Roman" w:cs="Times New Roman"/>
          <w:sz w:val="24"/>
          <w:szCs w:val="24"/>
        </w:rPr>
        <w:t>w</w:t>
      </w:r>
      <w:r w:rsidRPr="002D22FF">
        <w:rPr>
          <w:rFonts w:ascii="Times New Roman" w:hAnsi="Times New Roman" w:cs="Times New Roman"/>
          <w:sz w:val="24"/>
          <w:szCs w:val="24"/>
        </w:rPr>
        <w:t>ebpage</w:t>
      </w:r>
    </w:p>
    <w:p w14:paraId="10BDA3A4" w14:textId="117961C5" w:rsidR="002D22FF" w:rsidRPr="002D22FF" w:rsidRDefault="002D22FF" w:rsidP="004175F0">
      <w:pPr>
        <w:rPr>
          <w:rFonts w:ascii="Times New Roman" w:hAnsi="Times New Roman" w:cs="Times New Roman"/>
          <w:sz w:val="24"/>
          <w:szCs w:val="24"/>
        </w:rPr>
      </w:pPr>
      <w:r w:rsidRPr="002D22FF">
        <w:rPr>
          <w:rFonts w:ascii="Times New Roman" w:hAnsi="Times New Roman" w:cs="Times New Roman"/>
          <w:sz w:val="24"/>
          <w:szCs w:val="24"/>
        </w:rPr>
        <w:t xml:space="preserve">Next meeting Tues February </w:t>
      </w:r>
      <w:r w:rsidR="005A4E9C" w:rsidRPr="002D22FF">
        <w:rPr>
          <w:rFonts w:ascii="Times New Roman" w:hAnsi="Times New Roman" w:cs="Times New Roman"/>
          <w:sz w:val="24"/>
          <w:szCs w:val="24"/>
        </w:rPr>
        <w:t>9, 2021</w:t>
      </w:r>
    </w:p>
    <w:p w14:paraId="44D52353" w14:textId="77777777" w:rsidR="004175F0" w:rsidRPr="002D22FF" w:rsidRDefault="004175F0" w:rsidP="004175F0">
      <w:pPr>
        <w:rPr>
          <w:rFonts w:ascii="Times New Roman" w:hAnsi="Times New Roman" w:cs="Times New Roman"/>
          <w:sz w:val="24"/>
          <w:szCs w:val="24"/>
        </w:rPr>
      </w:pPr>
    </w:p>
    <w:sectPr w:rsidR="004175F0" w:rsidRPr="002D2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B5F55"/>
    <w:multiLevelType w:val="hybridMultilevel"/>
    <w:tmpl w:val="6478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E23"/>
    <w:multiLevelType w:val="hybridMultilevel"/>
    <w:tmpl w:val="1F2A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xMzAzNTcxMDM0srRQ0lEKTi0uzszPAykwrAUApdmQFiwAAAA="/>
  </w:docVars>
  <w:rsids>
    <w:rsidRoot w:val="003A7219"/>
    <w:rsid w:val="002D22FF"/>
    <w:rsid w:val="00310C56"/>
    <w:rsid w:val="0036326A"/>
    <w:rsid w:val="003A7219"/>
    <w:rsid w:val="004175F0"/>
    <w:rsid w:val="004F3C9D"/>
    <w:rsid w:val="005A4E9C"/>
    <w:rsid w:val="008B44A1"/>
    <w:rsid w:val="00A5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5DCB8"/>
  <w15:chartTrackingRefBased/>
  <w15:docId w15:val="{A2E57D8A-28F9-400C-B366-147515A1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7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L Stetson</dc:creator>
  <cp:keywords/>
  <dc:description/>
  <cp:lastModifiedBy>Randall L Stetson</cp:lastModifiedBy>
  <cp:revision>6</cp:revision>
  <dcterms:created xsi:type="dcterms:W3CDTF">2021-01-13T13:58:00Z</dcterms:created>
  <dcterms:modified xsi:type="dcterms:W3CDTF">2021-03-17T13:21:00Z</dcterms:modified>
</cp:coreProperties>
</file>