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54" w:rsidRDefault="00852E54" w:rsidP="007457AF">
      <w:pPr>
        <w:widowControl w:val="0"/>
        <w:autoSpaceDE w:val="0"/>
        <w:autoSpaceDN w:val="0"/>
        <w:adjustRightInd w:val="0"/>
        <w:spacing w:after="0"/>
        <w:ind w:left="180"/>
        <w:rPr>
          <w:rFonts w:ascii="Tahoma" w:hAnsi="Tahoma" w:cs="Tahoma"/>
        </w:rPr>
      </w:pPr>
    </w:p>
    <w:p w:rsidR="00852E54" w:rsidRDefault="00852E54" w:rsidP="007457AF">
      <w:pPr>
        <w:widowControl w:val="0"/>
        <w:autoSpaceDE w:val="0"/>
        <w:autoSpaceDN w:val="0"/>
        <w:adjustRightInd w:val="0"/>
        <w:spacing w:after="0"/>
        <w:ind w:left="180"/>
        <w:rPr>
          <w:rFonts w:ascii="Tahoma" w:hAnsi="Tahoma" w:cs="Tahoma"/>
        </w:rPr>
      </w:pPr>
    </w:p>
    <w:p w:rsidR="00852E54" w:rsidRDefault="00852E54" w:rsidP="007457AF">
      <w:pPr>
        <w:widowControl w:val="0"/>
        <w:autoSpaceDE w:val="0"/>
        <w:autoSpaceDN w:val="0"/>
        <w:adjustRightInd w:val="0"/>
        <w:spacing w:after="0"/>
        <w:ind w:left="180"/>
        <w:rPr>
          <w:rFonts w:ascii="Tahoma" w:hAnsi="Tahoma" w:cs="Tahoma"/>
        </w:rPr>
      </w:pPr>
    </w:p>
    <w:p w:rsidR="00852E54" w:rsidRDefault="00C7036B" w:rsidP="007457AF">
      <w:pPr>
        <w:widowControl w:val="0"/>
        <w:autoSpaceDE w:val="0"/>
        <w:autoSpaceDN w:val="0"/>
        <w:adjustRightInd w:val="0"/>
        <w:spacing w:after="0"/>
        <w:ind w:left="180"/>
        <w:rPr>
          <w:rFonts w:ascii="Tahoma" w:hAnsi="Tahoma" w:cs="Tahoma"/>
        </w:rPr>
      </w:pPr>
      <w:r>
        <w:rPr>
          <w:rFonts w:ascii="Tahoma" w:hAnsi="Tahoma" w:cs="Tahoma"/>
          <w:noProof/>
          <w:lang w:eastAsia="en-US"/>
        </w:rPr>
        <w:drawing>
          <wp:inline distT="0" distB="0" distL="0" distR="0" wp14:anchorId="0AB43E2C" wp14:editId="40D19CC9">
            <wp:extent cx="6515100" cy="11677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1167765"/>
                    </a:xfrm>
                    <a:prstGeom prst="rect">
                      <a:avLst/>
                    </a:prstGeom>
                    <a:noFill/>
                    <a:ln>
                      <a:noFill/>
                    </a:ln>
                  </pic:spPr>
                </pic:pic>
              </a:graphicData>
            </a:graphic>
          </wp:inline>
        </w:drawing>
      </w:r>
    </w:p>
    <w:p w:rsidR="00852E54" w:rsidRDefault="00852E54" w:rsidP="007457AF">
      <w:pPr>
        <w:widowControl w:val="0"/>
        <w:autoSpaceDE w:val="0"/>
        <w:autoSpaceDN w:val="0"/>
        <w:adjustRightInd w:val="0"/>
        <w:spacing w:after="0"/>
        <w:ind w:left="180"/>
        <w:rPr>
          <w:rFonts w:ascii="Tahoma" w:hAnsi="Tahoma" w:cs="Tahoma"/>
        </w:rPr>
      </w:pPr>
    </w:p>
    <w:p w:rsidR="00852E54" w:rsidRPr="0046796F" w:rsidRDefault="00852E54" w:rsidP="0046796F">
      <w:pPr>
        <w:widowControl w:val="0"/>
        <w:autoSpaceDE w:val="0"/>
        <w:autoSpaceDN w:val="0"/>
        <w:adjustRightInd w:val="0"/>
        <w:spacing w:after="0"/>
        <w:ind w:left="450" w:right="-90"/>
        <w:jc w:val="both"/>
        <w:rPr>
          <w:rFonts w:ascii="Arial" w:hAnsi="Arial" w:cs="Arial"/>
        </w:rPr>
      </w:pPr>
      <w:r w:rsidRPr="0046796F">
        <w:rPr>
          <w:rFonts w:ascii="Arial" w:hAnsi="Arial" w:cs="Arial"/>
        </w:rPr>
        <w:t xml:space="preserve">The Westchester Division of the National Association of Social Workers requests nominations for its Social Worker of the Year, Lifetime Achievement, Champion of Justice, Public Citizen of the Year, and Student of the Year </w:t>
      </w:r>
      <w:r w:rsidR="00D46D44" w:rsidRPr="0046796F">
        <w:rPr>
          <w:rFonts w:ascii="Arial" w:hAnsi="Arial" w:cs="Arial"/>
        </w:rPr>
        <w:t>Awards for 2018.</w:t>
      </w:r>
    </w:p>
    <w:p w:rsidR="00852E54" w:rsidRPr="0046796F" w:rsidRDefault="00852E54" w:rsidP="0046796F">
      <w:pPr>
        <w:widowControl w:val="0"/>
        <w:autoSpaceDE w:val="0"/>
        <w:autoSpaceDN w:val="0"/>
        <w:adjustRightInd w:val="0"/>
        <w:spacing w:after="0"/>
        <w:ind w:left="450" w:right="-90"/>
        <w:jc w:val="both"/>
        <w:rPr>
          <w:rFonts w:ascii="Arial" w:hAnsi="Arial" w:cs="Arial"/>
        </w:rPr>
      </w:pPr>
    </w:p>
    <w:p w:rsidR="00852E54" w:rsidRPr="0046796F" w:rsidRDefault="00852E54" w:rsidP="0046796F">
      <w:pPr>
        <w:widowControl w:val="0"/>
        <w:autoSpaceDE w:val="0"/>
        <w:autoSpaceDN w:val="0"/>
        <w:adjustRightInd w:val="0"/>
        <w:spacing w:after="0"/>
        <w:ind w:left="450" w:right="-90"/>
        <w:jc w:val="both"/>
        <w:rPr>
          <w:rFonts w:ascii="Arial" w:hAnsi="Arial" w:cs="Arial"/>
        </w:rPr>
      </w:pPr>
      <w:r w:rsidRPr="0046796F">
        <w:rPr>
          <w:rFonts w:ascii="Arial" w:hAnsi="Arial" w:cs="Arial"/>
        </w:rPr>
        <w:t>We need your help to honor individuals and organizations who represent the very best in social work practi</w:t>
      </w:r>
      <w:r w:rsidR="00D46D44" w:rsidRPr="0046796F">
        <w:rPr>
          <w:rFonts w:ascii="Arial" w:hAnsi="Arial" w:cs="Arial"/>
        </w:rPr>
        <w:t xml:space="preserve">ce and fulfill our profession's </w:t>
      </w:r>
      <w:r w:rsidRPr="0046796F">
        <w:rPr>
          <w:rFonts w:ascii="Arial" w:hAnsi="Arial" w:cs="Arial"/>
        </w:rPr>
        <w:t>mission to enhance human well-being and help meet the basic human needs of all people, with particular attention to the needs and empowerment of people who are vulnerable, opp</w:t>
      </w:r>
      <w:r w:rsidR="003F4793" w:rsidRPr="0046796F">
        <w:rPr>
          <w:rFonts w:ascii="Arial" w:hAnsi="Arial" w:cs="Arial"/>
        </w:rPr>
        <w:t xml:space="preserve">ressed, and living in poverty. </w:t>
      </w:r>
      <w:r w:rsidRPr="0046796F">
        <w:rPr>
          <w:rFonts w:ascii="Arial" w:hAnsi="Arial" w:cs="Arial"/>
        </w:rPr>
        <w:t>Please make note of the category changes this year! </w:t>
      </w:r>
    </w:p>
    <w:p w:rsidR="00852E54" w:rsidRPr="00744D6A" w:rsidRDefault="00852E54" w:rsidP="007457AF">
      <w:pPr>
        <w:widowControl w:val="0"/>
        <w:autoSpaceDE w:val="0"/>
        <w:autoSpaceDN w:val="0"/>
        <w:adjustRightInd w:val="0"/>
        <w:spacing w:after="0"/>
        <w:ind w:left="450" w:right="-90"/>
        <w:rPr>
          <w:rFonts w:ascii="Geneva" w:hAnsi="Geneva" w:cs="Arial"/>
        </w:rPr>
      </w:pPr>
    </w:p>
    <w:p w:rsidR="00744D6A" w:rsidRDefault="00A51A34" w:rsidP="0046796F">
      <w:pPr>
        <w:widowControl w:val="0"/>
        <w:autoSpaceDE w:val="0"/>
        <w:autoSpaceDN w:val="0"/>
        <w:adjustRightInd w:val="0"/>
        <w:spacing w:after="0"/>
        <w:ind w:left="450" w:right="-90"/>
        <w:jc w:val="center"/>
        <w:rPr>
          <w:rFonts w:ascii="Geneva" w:hAnsi="Geneva" w:cs="Arial"/>
        </w:rPr>
      </w:pPr>
      <w:r w:rsidRPr="00744D6A">
        <w:rPr>
          <w:rFonts w:ascii="Geneva" w:hAnsi="Geneva" w:cs="Arial"/>
          <w:u w:val="single"/>
        </w:rPr>
        <w:t>Deadline for nominations</w:t>
      </w:r>
      <w:r w:rsidRPr="00744D6A">
        <w:rPr>
          <w:rFonts w:ascii="Geneva" w:hAnsi="Geneva" w:cs="Arial"/>
        </w:rPr>
        <w:t xml:space="preserve">: </w:t>
      </w:r>
      <w:r w:rsidR="003F4793">
        <w:rPr>
          <w:rFonts w:ascii="Geneva" w:hAnsi="Geneva" w:cs="Arial"/>
        </w:rPr>
        <w:t xml:space="preserve">Thursday, </w:t>
      </w:r>
      <w:r w:rsidRPr="00744D6A">
        <w:rPr>
          <w:rFonts w:ascii="Geneva" w:hAnsi="Geneva" w:cs="Arial"/>
        </w:rPr>
        <w:t>November 30, 201</w:t>
      </w:r>
      <w:r w:rsidR="00D46D44">
        <w:rPr>
          <w:rFonts w:ascii="Geneva" w:hAnsi="Geneva" w:cs="Arial"/>
        </w:rPr>
        <w:t>7</w:t>
      </w:r>
      <w:r w:rsidRPr="00744D6A">
        <w:rPr>
          <w:rFonts w:ascii="Geneva" w:hAnsi="Geneva" w:cs="Arial"/>
        </w:rPr>
        <w:t>.</w:t>
      </w:r>
    </w:p>
    <w:p w:rsidR="00852E54" w:rsidRDefault="00852E54" w:rsidP="0046796F">
      <w:pPr>
        <w:widowControl w:val="0"/>
        <w:autoSpaceDE w:val="0"/>
        <w:autoSpaceDN w:val="0"/>
        <w:adjustRightInd w:val="0"/>
        <w:spacing w:after="0"/>
        <w:ind w:left="450" w:right="-90"/>
        <w:jc w:val="center"/>
        <w:rPr>
          <w:rFonts w:ascii="Geneva" w:hAnsi="Geneva" w:cs="Arial"/>
        </w:rPr>
      </w:pPr>
      <w:r w:rsidRPr="00744D6A">
        <w:rPr>
          <w:rFonts w:ascii="Geneva" w:hAnsi="Geneva" w:cs="Arial"/>
        </w:rPr>
        <w:t>Send completed nomi</w:t>
      </w:r>
      <w:r w:rsidR="00744D6A">
        <w:rPr>
          <w:rFonts w:ascii="Geneva" w:hAnsi="Geneva" w:cs="Arial"/>
        </w:rPr>
        <w:t xml:space="preserve">nations to the NASW-Westchester </w:t>
      </w:r>
      <w:r w:rsidRPr="00744D6A">
        <w:rPr>
          <w:rFonts w:ascii="Geneva" w:hAnsi="Geneva" w:cs="Arial"/>
        </w:rPr>
        <w:t>Awards Committee</w:t>
      </w:r>
      <w:r w:rsidR="00744D6A">
        <w:rPr>
          <w:rFonts w:ascii="Geneva" w:hAnsi="Geneva" w:cs="Arial"/>
        </w:rPr>
        <w:t xml:space="preserve"> to</w:t>
      </w:r>
      <w:proofErr w:type="gramStart"/>
      <w:r w:rsidR="00744D6A">
        <w:rPr>
          <w:rFonts w:ascii="Geneva" w:hAnsi="Geneva" w:cs="Arial"/>
        </w:rPr>
        <w:t>:</w:t>
      </w:r>
      <w:r w:rsidRPr="00744D6A">
        <w:rPr>
          <w:rFonts w:ascii="Geneva" w:hAnsi="Geneva" w:cs="Arial"/>
        </w:rPr>
        <w:t xml:space="preserve"> </w:t>
      </w:r>
      <w:r w:rsidR="00744D6A">
        <w:rPr>
          <w:rFonts w:ascii="Geneva" w:hAnsi="Geneva" w:cs="Arial"/>
        </w:rPr>
        <w:t xml:space="preserve">  </w:t>
      </w:r>
      <w:proofErr w:type="gramEnd"/>
      <w:r w:rsidR="007B5831">
        <w:rPr>
          <w:rFonts w:ascii="Geneva" w:hAnsi="Geneva" w:cs="Arial"/>
        </w:rPr>
        <w:fldChar w:fldCharType="begin"/>
      </w:r>
      <w:r w:rsidR="007B5831">
        <w:rPr>
          <w:rFonts w:ascii="Geneva" w:hAnsi="Geneva" w:cs="Arial"/>
        </w:rPr>
        <w:instrText xml:space="preserve"> HYPERLINK "mailto:</w:instrText>
      </w:r>
      <w:r w:rsidR="007B5831" w:rsidRPr="00744D6A">
        <w:rPr>
          <w:rFonts w:ascii="Geneva" w:hAnsi="Geneva" w:cs="Arial"/>
        </w:rPr>
        <w:instrText>westchesterawards@naswnys.org</w:instrText>
      </w:r>
      <w:r w:rsidR="007B5831">
        <w:rPr>
          <w:rFonts w:ascii="Geneva" w:hAnsi="Geneva" w:cs="Arial"/>
        </w:rPr>
        <w:instrText xml:space="preserve">" </w:instrText>
      </w:r>
      <w:r w:rsidR="007B5831">
        <w:rPr>
          <w:rFonts w:ascii="Geneva" w:hAnsi="Geneva" w:cs="Arial"/>
        </w:rPr>
        <w:fldChar w:fldCharType="separate"/>
      </w:r>
      <w:r w:rsidR="007B5831" w:rsidRPr="00EB4506">
        <w:rPr>
          <w:rStyle w:val="Hyperlink"/>
          <w:rFonts w:ascii="Geneva" w:hAnsi="Geneva" w:cs="Arial"/>
        </w:rPr>
        <w:t>westchesterawards@naswnys.org</w:t>
      </w:r>
      <w:r w:rsidR="007B5831">
        <w:rPr>
          <w:rFonts w:ascii="Geneva" w:hAnsi="Geneva" w:cs="Arial"/>
        </w:rPr>
        <w:fldChar w:fldCharType="end"/>
      </w:r>
    </w:p>
    <w:p w:rsidR="0046796F" w:rsidRPr="0046796F" w:rsidRDefault="0046796F" w:rsidP="0046796F">
      <w:pPr>
        <w:widowControl w:val="0"/>
        <w:autoSpaceDE w:val="0"/>
        <w:autoSpaceDN w:val="0"/>
        <w:adjustRightInd w:val="0"/>
        <w:spacing w:after="0"/>
        <w:ind w:left="450" w:right="-90"/>
        <w:jc w:val="center"/>
        <w:rPr>
          <w:rFonts w:ascii="Geneva" w:hAnsi="Geneva" w:cs="Arial"/>
          <w:sz w:val="20"/>
          <w:szCs w:val="20"/>
        </w:rPr>
      </w:pPr>
    </w:p>
    <w:p w:rsidR="00EA09D4" w:rsidRDefault="00744D6A" w:rsidP="0046796F">
      <w:pPr>
        <w:widowControl w:val="0"/>
        <w:autoSpaceDE w:val="0"/>
        <w:autoSpaceDN w:val="0"/>
        <w:adjustRightInd w:val="0"/>
        <w:spacing w:after="0"/>
        <w:ind w:left="450" w:right="-90"/>
        <w:jc w:val="center"/>
        <w:rPr>
          <w:rFonts w:ascii="Tahoma" w:hAnsi="Tahoma" w:cs="Tahoma"/>
        </w:rPr>
      </w:pPr>
      <w:r>
        <w:rPr>
          <w:rFonts w:ascii="Tahoma" w:hAnsi="Tahoma" w:cs="Tahoma"/>
        </w:rPr>
        <w:t xml:space="preserve">Please contact Cyndi </w:t>
      </w:r>
      <w:proofErr w:type="spellStart"/>
      <w:r>
        <w:rPr>
          <w:rFonts w:ascii="Tahoma" w:hAnsi="Tahoma" w:cs="Tahoma"/>
        </w:rPr>
        <w:t>Carnaghi</w:t>
      </w:r>
      <w:proofErr w:type="spellEnd"/>
      <w:r>
        <w:rPr>
          <w:rFonts w:ascii="Tahoma" w:hAnsi="Tahoma" w:cs="Tahoma"/>
        </w:rPr>
        <w:t>, LCSW</w:t>
      </w:r>
      <w:r w:rsidR="00EA09D4">
        <w:rPr>
          <w:rFonts w:ascii="Tahoma" w:hAnsi="Tahoma" w:cs="Tahoma"/>
        </w:rPr>
        <w:t>,</w:t>
      </w:r>
      <w:r>
        <w:rPr>
          <w:rFonts w:ascii="Tahoma" w:hAnsi="Tahoma" w:cs="Tahoma"/>
        </w:rPr>
        <w:t xml:space="preserve"> at</w:t>
      </w:r>
      <w:r w:rsidR="00EA09D4">
        <w:rPr>
          <w:rFonts w:ascii="Tahoma" w:hAnsi="Tahoma" w:cs="Tahoma"/>
        </w:rPr>
        <w:t>:</w:t>
      </w:r>
      <w:r>
        <w:rPr>
          <w:rFonts w:ascii="Tahoma" w:hAnsi="Tahoma" w:cs="Tahoma"/>
        </w:rPr>
        <w:t> cdcarnaghi@gmail.com or</w:t>
      </w:r>
    </w:p>
    <w:p w:rsidR="00852E54" w:rsidRDefault="00EA09D4" w:rsidP="0046796F">
      <w:pPr>
        <w:widowControl w:val="0"/>
        <w:autoSpaceDE w:val="0"/>
        <w:autoSpaceDN w:val="0"/>
        <w:adjustRightInd w:val="0"/>
        <w:spacing w:after="0"/>
        <w:ind w:left="450" w:right="-90"/>
        <w:jc w:val="center"/>
        <w:rPr>
          <w:rFonts w:ascii="Tahoma" w:hAnsi="Tahoma" w:cs="Tahoma"/>
        </w:rPr>
      </w:pPr>
      <w:proofErr w:type="gramStart"/>
      <w:r>
        <w:rPr>
          <w:rFonts w:ascii="Tahoma" w:hAnsi="Tahoma" w:cs="Tahoma"/>
        </w:rPr>
        <w:t>a</w:t>
      </w:r>
      <w:r w:rsidR="00744D6A">
        <w:rPr>
          <w:rFonts w:ascii="Tahoma" w:hAnsi="Tahoma" w:cs="Tahoma"/>
        </w:rPr>
        <w:t>t</w:t>
      </w:r>
      <w:proofErr w:type="gramEnd"/>
      <w:r>
        <w:rPr>
          <w:rFonts w:ascii="Tahoma" w:hAnsi="Tahoma" w:cs="Tahoma"/>
        </w:rPr>
        <w:t xml:space="preserve">  </w:t>
      </w:r>
      <w:r w:rsidR="00744D6A">
        <w:rPr>
          <w:rFonts w:ascii="Tahoma" w:hAnsi="Tahoma" w:cs="Tahoma"/>
        </w:rPr>
        <w:t>(914) 316-5892 with any questions.</w:t>
      </w:r>
    </w:p>
    <w:p w:rsidR="00744D6A" w:rsidRPr="00744D6A" w:rsidRDefault="00744D6A" w:rsidP="007457AF">
      <w:pPr>
        <w:widowControl w:val="0"/>
        <w:autoSpaceDE w:val="0"/>
        <w:autoSpaceDN w:val="0"/>
        <w:adjustRightInd w:val="0"/>
        <w:spacing w:after="0"/>
        <w:ind w:left="450" w:right="-90"/>
        <w:rPr>
          <w:rFonts w:ascii="Arial" w:hAnsi="Arial" w:cs="Arial"/>
        </w:rPr>
      </w:pPr>
    </w:p>
    <w:p w:rsidR="001E77F5" w:rsidRDefault="00852E54" w:rsidP="007457AF">
      <w:pPr>
        <w:widowControl w:val="0"/>
        <w:autoSpaceDE w:val="0"/>
        <w:autoSpaceDN w:val="0"/>
        <w:adjustRightInd w:val="0"/>
        <w:spacing w:after="0"/>
        <w:ind w:left="450" w:right="-90"/>
        <w:rPr>
          <w:rFonts w:ascii="Arial Rounded MT Bold" w:hAnsi="Arial Rounded MT Bold" w:cs="Arial"/>
          <w:b/>
          <w:smallCaps/>
          <w:u w:val="single"/>
        </w:rPr>
      </w:pPr>
      <w:r w:rsidRPr="00744D6A">
        <w:rPr>
          <w:rFonts w:ascii="Geneva" w:hAnsi="Geneva" w:cs="Arial"/>
        </w:rPr>
        <w:t>Please consider the following cri</w:t>
      </w:r>
      <w:r w:rsidR="00744D6A">
        <w:rPr>
          <w:rFonts w:ascii="Geneva" w:hAnsi="Geneva" w:cs="Arial"/>
        </w:rPr>
        <w:t>teria in making your nomination:</w:t>
      </w:r>
    </w:p>
    <w:p w:rsidR="001E77F5" w:rsidRDefault="001E77F5" w:rsidP="007457AF">
      <w:pPr>
        <w:widowControl w:val="0"/>
        <w:autoSpaceDE w:val="0"/>
        <w:autoSpaceDN w:val="0"/>
        <w:adjustRightInd w:val="0"/>
        <w:spacing w:after="0"/>
        <w:ind w:left="450" w:right="-90"/>
        <w:rPr>
          <w:rFonts w:ascii="Arial Rounded MT Bold" w:hAnsi="Arial Rounded MT Bold" w:cs="Arial"/>
          <w:b/>
          <w:smallCaps/>
          <w:u w:val="single"/>
        </w:rPr>
      </w:pPr>
    </w:p>
    <w:p w:rsidR="001E77F5" w:rsidRPr="00744D6A" w:rsidRDefault="00744D6A" w:rsidP="007457AF">
      <w:pPr>
        <w:widowControl w:val="0"/>
        <w:autoSpaceDE w:val="0"/>
        <w:autoSpaceDN w:val="0"/>
        <w:adjustRightInd w:val="0"/>
        <w:spacing w:after="0"/>
        <w:ind w:left="450" w:right="-90"/>
        <w:jc w:val="center"/>
        <w:rPr>
          <w:rFonts w:ascii="Arial Rounded MT Bold" w:hAnsi="Arial Rounded MT Bold" w:cs="Arial"/>
          <w:b/>
          <w:smallCaps/>
          <w:sz w:val="32"/>
          <w:szCs w:val="32"/>
          <w:u w:val="single"/>
        </w:rPr>
      </w:pPr>
      <w:r>
        <w:rPr>
          <w:rFonts w:ascii="Arial Rounded MT Bold" w:hAnsi="Arial Rounded MT Bold" w:cs="Arial"/>
          <w:b/>
          <w:smallCaps/>
          <w:sz w:val="32"/>
          <w:szCs w:val="32"/>
          <w:u w:val="single"/>
        </w:rPr>
        <w:t>201</w:t>
      </w:r>
      <w:r w:rsidR="007B5831">
        <w:rPr>
          <w:rFonts w:ascii="Arial Rounded MT Bold" w:hAnsi="Arial Rounded MT Bold" w:cs="Arial"/>
          <w:b/>
          <w:smallCaps/>
          <w:sz w:val="32"/>
          <w:szCs w:val="32"/>
          <w:u w:val="single"/>
        </w:rPr>
        <w:t>8</w:t>
      </w:r>
      <w:r>
        <w:rPr>
          <w:rFonts w:ascii="Arial Rounded MT Bold" w:hAnsi="Arial Rounded MT Bold" w:cs="Arial"/>
          <w:b/>
          <w:smallCaps/>
          <w:sz w:val="32"/>
          <w:szCs w:val="32"/>
          <w:u w:val="single"/>
        </w:rPr>
        <w:t xml:space="preserve"> </w:t>
      </w:r>
      <w:r w:rsidRPr="00744D6A">
        <w:rPr>
          <w:rFonts w:ascii="Arial Rounded MT Bold" w:hAnsi="Arial Rounded MT Bold" w:cs="Arial"/>
          <w:b/>
          <w:smallCaps/>
          <w:sz w:val="32"/>
          <w:szCs w:val="32"/>
          <w:u w:val="single"/>
        </w:rPr>
        <w:t>Social Work Awards Criteria</w:t>
      </w:r>
    </w:p>
    <w:p w:rsidR="004B5F52" w:rsidRDefault="004B5F52" w:rsidP="007457AF">
      <w:pPr>
        <w:widowControl w:val="0"/>
        <w:autoSpaceDE w:val="0"/>
        <w:autoSpaceDN w:val="0"/>
        <w:adjustRightInd w:val="0"/>
        <w:spacing w:after="0"/>
        <w:ind w:left="450" w:right="-90"/>
        <w:rPr>
          <w:rFonts w:ascii="Arial Rounded MT Bold" w:hAnsi="Arial Rounded MT Bold" w:cs="Arial"/>
          <w:b/>
          <w:smallCaps/>
          <w:u w:val="single"/>
        </w:rPr>
      </w:pPr>
    </w:p>
    <w:p w:rsidR="00852E54" w:rsidRPr="001E77F5" w:rsidRDefault="00852E54" w:rsidP="007457AF">
      <w:pPr>
        <w:widowControl w:val="0"/>
        <w:autoSpaceDE w:val="0"/>
        <w:autoSpaceDN w:val="0"/>
        <w:adjustRightInd w:val="0"/>
        <w:spacing w:after="0"/>
        <w:ind w:left="450" w:right="-90"/>
        <w:rPr>
          <w:rFonts w:ascii="Arial Rounded MT Bold" w:hAnsi="Arial Rounded MT Bold" w:cs="Arial"/>
          <w:smallCaps/>
          <w:u w:val="single"/>
        </w:rPr>
      </w:pPr>
      <w:r w:rsidRPr="001E77F5">
        <w:rPr>
          <w:rFonts w:ascii="Arial Rounded MT Bold" w:hAnsi="Arial Rounded MT Bold" w:cs="Arial"/>
          <w:b/>
          <w:smallCaps/>
          <w:u w:val="single"/>
        </w:rPr>
        <w:t>Social Worker of the Yea</w:t>
      </w:r>
      <w:r w:rsidRPr="001E77F5">
        <w:rPr>
          <w:rFonts w:ascii="Arial Rounded MT Bold" w:hAnsi="Arial Rounded MT Bold" w:cs="Arial"/>
          <w:smallCaps/>
          <w:u w:val="single"/>
        </w:rPr>
        <w:t>r</w:t>
      </w:r>
    </w:p>
    <w:p w:rsidR="00852E54" w:rsidRPr="00603E08" w:rsidRDefault="00852E54" w:rsidP="007457AF">
      <w:pPr>
        <w:widowControl w:val="0"/>
        <w:autoSpaceDE w:val="0"/>
        <w:autoSpaceDN w:val="0"/>
        <w:adjustRightInd w:val="0"/>
        <w:spacing w:after="0"/>
        <w:ind w:left="450" w:right="-90"/>
        <w:rPr>
          <w:rFonts w:ascii="Arial" w:hAnsi="Arial" w:cs="Arial"/>
          <w:sz w:val="16"/>
          <w:szCs w:val="16"/>
        </w:rPr>
      </w:pPr>
    </w:p>
    <w:p w:rsidR="00852E54" w:rsidRPr="0046796F" w:rsidRDefault="00852E54" w:rsidP="003E0DD5">
      <w:pPr>
        <w:widowControl w:val="0"/>
        <w:autoSpaceDE w:val="0"/>
        <w:autoSpaceDN w:val="0"/>
        <w:adjustRightInd w:val="0"/>
        <w:spacing w:after="0"/>
        <w:ind w:left="450" w:right="-90"/>
        <w:rPr>
          <w:rFonts w:ascii="Arial" w:hAnsi="Arial" w:cs="Arial"/>
        </w:rPr>
      </w:pPr>
      <w:r w:rsidRPr="0046796F">
        <w:rPr>
          <w:rFonts w:ascii="Arial" w:hAnsi="Arial" w:cs="Arial"/>
        </w:rPr>
        <w:t xml:space="preserve">The Social Worker of the Year recognizes the commitment and achievements </w:t>
      </w:r>
      <w:r w:rsidRPr="0046796F">
        <w:rPr>
          <w:rFonts w:ascii="Arial" w:hAnsi="Arial" w:cs="Arial"/>
          <w:w w:val="90"/>
        </w:rPr>
        <w:t xml:space="preserve">of an </w:t>
      </w:r>
      <w:r w:rsidRPr="0046796F">
        <w:rPr>
          <w:rFonts w:ascii="Arial" w:hAnsi="Arial" w:cs="Arial"/>
        </w:rPr>
        <w:t>outstanding member of our profession. Individuals considered for this award must demonstrate exceptional professional qualities that make them stand out beyond the expectations of their job.</w:t>
      </w:r>
    </w:p>
    <w:p w:rsidR="00852E54" w:rsidRPr="0046796F" w:rsidRDefault="00852E54" w:rsidP="007457AF">
      <w:pPr>
        <w:widowControl w:val="0"/>
        <w:autoSpaceDE w:val="0"/>
        <w:autoSpaceDN w:val="0"/>
        <w:adjustRightInd w:val="0"/>
        <w:spacing w:before="120" w:after="120"/>
        <w:ind w:left="450" w:right="-90"/>
        <w:rPr>
          <w:rFonts w:ascii="Arial" w:hAnsi="Arial" w:cs="Arial"/>
        </w:rPr>
      </w:pPr>
      <w:r w:rsidRPr="0046796F">
        <w:rPr>
          <w:rFonts w:ascii="Arial" w:hAnsi="Arial" w:cs="Arial"/>
        </w:rPr>
        <w:t>Nominees must: </w:t>
      </w: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proofErr w:type="gramStart"/>
      <w:r w:rsidRPr="0046796F">
        <w:rPr>
          <w:rFonts w:ascii="Arial" w:hAnsi="Arial" w:cs="Arial"/>
        </w:rPr>
        <w:t>Be</w:t>
      </w:r>
      <w:proofErr w:type="gramEnd"/>
      <w:r w:rsidRPr="0046796F">
        <w:rPr>
          <w:rFonts w:ascii="Arial" w:hAnsi="Arial" w:cs="Arial"/>
        </w:rPr>
        <w:t xml:space="preserve"> a member in good standing of NASW-NYS;</w:t>
      </w: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Demonstrate leadership qualities of an exceptional nature;</w:t>
      </w: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Effectively integrate experience with education in an outstanding effort to help people</w:t>
      </w:r>
      <w:proofErr w:type="gramStart"/>
      <w:r w:rsidRPr="0046796F">
        <w:rPr>
          <w:rFonts w:ascii="Arial" w:hAnsi="Arial" w:cs="Arial"/>
        </w:rPr>
        <w:t>;</w:t>
      </w:r>
      <w:proofErr w:type="gramEnd"/>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Show a willingness to take risks and advocate for improved human services</w:t>
      </w:r>
      <w:proofErr w:type="gramStart"/>
      <w:r w:rsidRPr="0046796F">
        <w:rPr>
          <w:rFonts w:ascii="Arial" w:hAnsi="Arial" w:cs="Arial"/>
        </w:rPr>
        <w:t>;</w:t>
      </w:r>
      <w:proofErr w:type="gramEnd"/>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Contribute to the public’s knowledge and understanding of social work; and</w:t>
      </w: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Exemplify professional social work ethics as defined by the NASW Code of Ethics. </w:t>
      </w:r>
    </w:p>
    <w:p w:rsidR="007B5831" w:rsidRDefault="007B5831" w:rsidP="007457AF">
      <w:pPr>
        <w:widowControl w:val="0"/>
        <w:autoSpaceDE w:val="0"/>
        <w:autoSpaceDN w:val="0"/>
        <w:adjustRightInd w:val="0"/>
        <w:spacing w:after="0"/>
        <w:ind w:left="450" w:right="-90"/>
        <w:rPr>
          <w:rFonts w:ascii="Tahoma" w:hAnsi="Tahoma" w:cs="Tahoma"/>
        </w:rPr>
      </w:pPr>
    </w:p>
    <w:p w:rsidR="007B5831" w:rsidRDefault="007B5831" w:rsidP="007457AF">
      <w:pPr>
        <w:widowControl w:val="0"/>
        <w:autoSpaceDE w:val="0"/>
        <w:autoSpaceDN w:val="0"/>
        <w:adjustRightInd w:val="0"/>
        <w:spacing w:after="0"/>
        <w:ind w:left="450" w:right="-90"/>
        <w:rPr>
          <w:rFonts w:ascii="Tahoma" w:hAnsi="Tahoma" w:cs="Tahoma"/>
        </w:rPr>
      </w:pPr>
    </w:p>
    <w:p w:rsidR="007B5831" w:rsidRDefault="007B5831" w:rsidP="007457AF">
      <w:pPr>
        <w:widowControl w:val="0"/>
        <w:autoSpaceDE w:val="0"/>
        <w:autoSpaceDN w:val="0"/>
        <w:adjustRightInd w:val="0"/>
        <w:spacing w:after="0"/>
        <w:ind w:left="450" w:right="-90"/>
        <w:rPr>
          <w:rFonts w:ascii="Tahoma" w:hAnsi="Tahoma" w:cs="Tahoma"/>
        </w:rPr>
      </w:pPr>
    </w:p>
    <w:p w:rsidR="007B5831" w:rsidRDefault="007B5831" w:rsidP="007457AF">
      <w:pPr>
        <w:widowControl w:val="0"/>
        <w:autoSpaceDE w:val="0"/>
        <w:autoSpaceDN w:val="0"/>
        <w:adjustRightInd w:val="0"/>
        <w:spacing w:after="0"/>
        <w:ind w:left="450" w:right="-90"/>
        <w:rPr>
          <w:rFonts w:ascii="Tahoma" w:hAnsi="Tahoma" w:cs="Tahoma"/>
        </w:rPr>
      </w:pPr>
    </w:p>
    <w:p w:rsidR="007B5831" w:rsidRDefault="007B5831" w:rsidP="007457AF">
      <w:pPr>
        <w:widowControl w:val="0"/>
        <w:autoSpaceDE w:val="0"/>
        <w:autoSpaceDN w:val="0"/>
        <w:adjustRightInd w:val="0"/>
        <w:spacing w:after="0"/>
        <w:ind w:left="450" w:right="-90"/>
        <w:rPr>
          <w:rFonts w:ascii="Tahoma" w:hAnsi="Tahoma" w:cs="Tahoma"/>
        </w:rPr>
      </w:pPr>
    </w:p>
    <w:p w:rsidR="0046796F" w:rsidRDefault="0046796F" w:rsidP="007457AF">
      <w:pPr>
        <w:widowControl w:val="0"/>
        <w:autoSpaceDE w:val="0"/>
        <w:autoSpaceDN w:val="0"/>
        <w:adjustRightInd w:val="0"/>
        <w:spacing w:after="0"/>
        <w:ind w:left="450" w:right="-90"/>
        <w:rPr>
          <w:rFonts w:ascii="Tahoma" w:hAnsi="Tahoma" w:cs="Tahoma"/>
        </w:rPr>
      </w:pPr>
    </w:p>
    <w:p w:rsidR="0046796F" w:rsidRDefault="0046796F" w:rsidP="007457AF">
      <w:pPr>
        <w:widowControl w:val="0"/>
        <w:autoSpaceDE w:val="0"/>
        <w:autoSpaceDN w:val="0"/>
        <w:adjustRightInd w:val="0"/>
        <w:spacing w:after="0"/>
        <w:ind w:left="450" w:right="-90"/>
        <w:rPr>
          <w:rFonts w:ascii="Tahoma" w:hAnsi="Tahoma" w:cs="Tahoma"/>
        </w:rPr>
      </w:pPr>
    </w:p>
    <w:p w:rsidR="00852E54" w:rsidRDefault="00852E54" w:rsidP="007457AF">
      <w:pPr>
        <w:widowControl w:val="0"/>
        <w:autoSpaceDE w:val="0"/>
        <w:autoSpaceDN w:val="0"/>
        <w:adjustRightInd w:val="0"/>
        <w:spacing w:after="0"/>
        <w:ind w:left="450" w:right="-90"/>
        <w:rPr>
          <w:rFonts w:ascii="Tahoma" w:hAnsi="Tahoma" w:cs="Tahoma"/>
        </w:rPr>
      </w:pPr>
    </w:p>
    <w:p w:rsidR="00852E54" w:rsidRPr="001E77F5" w:rsidRDefault="00852E54" w:rsidP="007457AF">
      <w:pPr>
        <w:widowControl w:val="0"/>
        <w:autoSpaceDE w:val="0"/>
        <w:autoSpaceDN w:val="0"/>
        <w:adjustRightInd w:val="0"/>
        <w:spacing w:after="0"/>
        <w:ind w:left="450" w:right="-90"/>
        <w:rPr>
          <w:rFonts w:ascii="Arial Rounded MT Bold" w:hAnsi="Arial Rounded MT Bold" w:cs="Tahoma"/>
          <w:b/>
          <w:smallCaps/>
          <w:u w:val="single"/>
        </w:rPr>
      </w:pPr>
      <w:r w:rsidRPr="001E77F5">
        <w:rPr>
          <w:rFonts w:ascii="Arial Rounded MT Bold" w:hAnsi="Arial Rounded MT Bold" w:cs="Tahoma"/>
          <w:b/>
          <w:smallCaps/>
          <w:u w:val="single"/>
        </w:rPr>
        <w:lastRenderedPageBreak/>
        <w:t>Lifetime Achievement Award</w:t>
      </w:r>
    </w:p>
    <w:p w:rsidR="00852E54" w:rsidRPr="00603E08" w:rsidRDefault="00852E54" w:rsidP="007457AF">
      <w:pPr>
        <w:widowControl w:val="0"/>
        <w:autoSpaceDE w:val="0"/>
        <w:autoSpaceDN w:val="0"/>
        <w:adjustRightInd w:val="0"/>
        <w:spacing w:after="0"/>
        <w:ind w:left="450" w:right="-90"/>
        <w:rPr>
          <w:rFonts w:ascii="Tahoma" w:hAnsi="Tahoma" w:cs="Tahoma"/>
          <w:sz w:val="16"/>
          <w:szCs w:val="16"/>
        </w:rPr>
      </w:pP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 xml:space="preserve">The Lifetime Achievement Award honors a social worker </w:t>
      </w:r>
      <w:proofErr w:type="gramStart"/>
      <w:r w:rsidRPr="0046796F">
        <w:rPr>
          <w:rFonts w:ascii="Arial" w:hAnsi="Arial" w:cs="Arial"/>
        </w:rPr>
        <w:t>who</w:t>
      </w:r>
      <w:proofErr w:type="gramEnd"/>
      <w:r w:rsidRPr="0046796F">
        <w:rPr>
          <w:rFonts w:ascii="Arial" w:hAnsi="Arial" w:cs="Arial"/>
        </w:rPr>
        <w:t xml:space="preserve"> has devoted his or her career to the social work profession and has been exceptional in their service on behalf of people who are vulnerable, oppressed, and/or living in poverty.</w:t>
      </w:r>
    </w:p>
    <w:p w:rsidR="00852E54" w:rsidRPr="0046796F" w:rsidRDefault="00852E54" w:rsidP="007457AF">
      <w:pPr>
        <w:widowControl w:val="0"/>
        <w:autoSpaceDE w:val="0"/>
        <w:autoSpaceDN w:val="0"/>
        <w:adjustRightInd w:val="0"/>
        <w:spacing w:before="120" w:after="0"/>
        <w:ind w:left="450" w:right="-90"/>
        <w:rPr>
          <w:rFonts w:ascii="Arial" w:hAnsi="Arial" w:cs="Arial"/>
        </w:rPr>
      </w:pPr>
      <w:r w:rsidRPr="0046796F">
        <w:rPr>
          <w:rFonts w:ascii="Arial" w:hAnsi="Arial" w:cs="Arial"/>
        </w:rPr>
        <w:t>In addition to meeting all of the criteria for Social Worker of the Year, Nominees must demonstrate:</w:t>
      </w:r>
    </w:p>
    <w:p w:rsidR="00852E54" w:rsidRPr="0046796F" w:rsidRDefault="00852E54" w:rsidP="007457AF">
      <w:pPr>
        <w:widowControl w:val="0"/>
        <w:autoSpaceDE w:val="0"/>
        <w:autoSpaceDN w:val="0"/>
        <w:adjustRightInd w:val="0"/>
        <w:spacing w:before="120" w:after="0"/>
        <w:ind w:left="450" w:right="-90"/>
        <w:rPr>
          <w:rFonts w:ascii="Arial" w:hAnsi="Arial" w:cs="Arial"/>
        </w:rPr>
      </w:pPr>
      <w:r w:rsidRPr="0046796F">
        <w:rPr>
          <w:rFonts w:ascii="Arial" w:hAnsi="Arial" w:cs="Arial"/>
        </w:rPr>
        <w:tab/>
        <w:t>• Repeated outstanding achievement in the field of social work;</w:t>
      </w: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proofErr w:type="gramStart"/>
      <w:r w:rsidRPr="0046796F">
        <w:rPr>
          <w:rFonts w:ascii="Arial" w:hAnsi="Arial" w:cs="Arial"/>
        </w:rPr>
        <w:t>Outstanding</w:t>
      </w:r>
      <w:proofErr w:type="gramEnd"/>
      <w:r w:rsidRPr="0046796F">
        <w:rPr>
          <w:rFonts w:ascii="Arial" w:hAnsi="Arial" w:cs="Arial"/>
        </w:rPr>
        <w:t xml:space="preserve"> creativity and courage; </w:t>
      </w: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Contributions with a lasting impact; and</w:t>
      </w:r>
    </w:p>
    <w:p w:rsidR="00852E54" w:rsidRDefault="00852E54" w:rsidP="007457AF">
      <w:pPr>
        <w:widowControl w:val="0"/>
        <w:autoSpaceDE w:val="0"/>
        <w:autoSpaceDN w:val="0"/>
        <w:adjustRightInd w:val="0"/>
        <w:spacing w:after="0"/>
        <w:ind w:left="450" w:right="-90"/>
        <w:rPr>
          <w:rFonts w:ascii="Tahoma" w:hAnsi="Tahoma" w:cs="Tahoma"/>
        </w:rPr>
      </w:pPr>
      <w:r w:rsidRPr="0046796F">
        <w:rPr>
          <w:rFonts w:ascii="Arial" w:hAnsi="Arial" w:cs="Arial"/>
        </w:rPr>
        <w:tab/>
      </w:r>
      <w:proofErr w:type="gramStart"/>
      <w:r w:rsidRPr="0046796F">
        <w:rPr>
          <w:rFonts w:ascii="Arial" w:hAnsi="Arial" w:cs="Arial"/>
        </w:rPr>
        <w:t>• Recognition beyond the social work profession.</w:t>
      </w:r>
      <w:proofErr w:type="gramEnd"/>
      <w:r>
        <w:rPr>
          <w:rFonts w:ascii="Tahoma" w:hAnsi="Tahoma" w:cs="Tahoma"/>
        </w:rPr>
        <w:t> </w:t>
      </w:r>
    </w:p>
    <w:p w:rsidR="00852E54" w:rsidRDefault="00852E54" w:rsidP="007457AF">
      <w:pPr>
        <w:widowControl w:val="0"/>
        <w:autoSpaceDE w:val="0"/>
        <w:autoSpaceDN w:val="0"/>
        <w:adjustRightInd w:val="0"/>
        <w:spacing w:after="0"/>
        <w:ind w:left="450" w:right="-90"/>
        <w:rPr>
          <w:rFonts w:ascii="Tahoma" w:hAnsi="Tahoma" w:cs="Tahoma"/>
        </w:rPr>
      </w:pPr>
    </w:p>
    <w:p w:rsidR="00852E54" w:rsidRPr="001E77F5" w:rsidRDefault="00852E54" w:rsidP="007457AF">
      <w:pPr>
        <w:widowControl w:val="0"/>
        <w:autoSpaceDE w:val="0"/>
        <w:autoSpaceDN w:val="0"/>
        <w:adjustRightInd w:val="0"/>
        <w:spacing w:after="0"/>
        <w:ind w:left="450" w:right="-90"/>
        <w:rPr>
          <w:rFonts w:ascii="Arial Rounded MT Bold" w:hAnsi="Arial Rounded MT Bold" w:cs="Tahoma"/>
          <w:b/>
          <w:smallCaps/>
          <w:u w:val="single"/>
        </w:rPr>
      </w:pPr>
      <w:r w:rsidRPr="001E77F5">
        <w:rPr>
          <w:rFonts w:ascii="Arial Rounded MT Bold" w:hAnsi="Arial Rounded MT Bold" w:cs="Tahoma"/>
          <w:b/>
          <w:smallCaps/>
          <w:u w:val="single"/>
        </w:rPr>
        <w:t>Champion of Justice Award</w:t>
      </w:r>
    </w:p>
    <w:p w:rsidR="00852E54" w:rsidRPr="00603E08" w:rsidRDefault="00852E54" w:rsidP="007457AF">
      <w:pPr>
        <w:widowControl w:val="0"/>
        <w:autoSpaceDE w:val="0"/>
        <w:autoSpaceDN w:val="0"/>
        <w:adjustRightInd w:val="0"/>
        <w:spacing w:after="0"/>
        <w:ind w:left="450" w:right="-90"/>
        <w:rPr>
          <w:rFonts w:ascii="Tahoma" w:hAnsi="Tahoma" w:cs="Tahoma"/>
          <w:sz w:val="16"/>
          <w:szCs w:val="16"/>
        </w:rPr>
      </w:pP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 xml:space="preserve">The Champion of Justice Award honors a social worker </w:t>
      </w:r>
      <w:proofErr w:type="gramStart"/>
      <w:r w:rsidRPr="0046796F">
        <w:rPr>
          <w:rFonts w:ascii="Arial" w:hAnsi="Arial" w:cs="Arial"/>
        </w:rPr>
        <w:t>who</w:t>
      </w:r>
      <w:proofErr w:type="gramEnd"/>
      <w:r w:rsidRPr="0046796F">
        <w:rPr>
          <w:rFonts w:ascii="Arial" w:hAnsi="Arial" w:cs="Arial"/>
        </w:rPr>
        <w:t xml:space="preserve"> has made significant strides working on a prominent social and/or economic justice issue. The individual considered for this award should pursue social change, with and on behalf of vulnerable and oppressed individuals and groups. As part of their efforts, nominees should promote sensitivity to and knowledge about cultural and ethnic diversity while striving to ensure access to needed resources; promoting equality of opportunity; and encouraging meaningful participation in decision making for all people above and beyond the standard commitment.</w:t>
      </w:r>
    </w:p>
    <w:p w:rsidR="00852E54" w:rsidRPr="0046796F" w:rsidRDefault="00852E54" w:rsidP="007457AF">
      <w:pPr>
        <w:widowControl w:val="0"/>
        <w:autoSpaceDE w:val="0"/>
        <w:autoSpaceDN w:val="0"/>
        <w:adjustRightInd w:val="0"/>
        <w:spacing w:before="120" w:after="120"/>
        <w:ind w:left="450" w:right="-90"/>
        <w:rPr>
          <w:rFonts w:ascii="Arial" w:hAnsi="Arial" w:cs="Arial"/>
        </w:rPr>
      </w:pPr>
      <w:r w:rsidRPr="0046796F">
        <w:rPr>
          <w:rFonts w:ascii="Arial" w:hAnsi="Arial" w:cs="Arial"/>
        </w:rPr>
        <w:t>Nominees must:</w:t>
      </w: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Display a strong and continual commitment to social and/or economic justice</w:t>
      </w:r>
      <w:proofErr w:type="gramStart"/>
      <w:r w:rsidRPr="0046796F">
        <w:rPr>
          <w:rFonts w:ascii="Arial" w:hAnsi="Arial" w:cs="Arial"/>
        </w:rPr>
        <w:t>;</w:t>
      </w:r>
      <w:proofErr w:type="gramEnd"/>
    </w:p>
    <w:p w:rsidR="004B5F52" w:rsidRPr="0046796F" w:rsidRDefault="004B5F52"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r w:rsidR="00852E54" w:rsidRPr="0046796F">
        <w:rPr>
          <w:rFonts w:ascii="Arial" w:hAnsi="Arial" w:cs="Arial"/>
        </w:rPr>
        <w:t xml:space="preserve">Mentor and advocate for and with vulnerable and oppressed individuals and </w:t>
      </w:r>
    </w:p>
    <w:p w:rsidR="00852E54" w:rsidRPr="0046796F" w:rsidRDefault="004B5F52" w:rsidP="007457AF">
      <w:pPr>
        <w:widowControl w:val="0"/>
        <w:autoSpaceDE w:val="0"/>
        <w:autoSpaceDN w:val="0"/>
        <w:adjustRightInd w:val="0"/>
        <w:spacing w:after="0"/>
        <w:ind w:left="450" w:right="-90" w:firstLine="720"/>
        <w:rPr>
          <w:rFonts w:ascii="Arial" w:hAnsi="Arial" w:cs="Arial"/>
        </w:rPr>
      </w:pPr>
      <w:r w:rsidRPr="0046796F">
        <w:rPr>
          <w:rFonts w:ascii="Arial" w:hAnsi="Arial" w:cs="Arial"/>
        </w:rPr>
        <w:t xml:space="preserve">  </w:t>
      </w:r>
      <w:proofErr w:type="gramStart"/>
      <w:r w:rsidR="00852E54" w:rsidRPr="0046796F">
        <w:rPr>
          <w:rFonts w:ascii="Arial" w:hAnsi="Arial" w:cs="Arial"/>
        </w:rPr>
        <w:t>groups</w:t>
      </w:r>
      <w:proofErr w:type="gramEnd"/>
      <w:r w:rsidR="00852E54" w:rsidRPr="0046796F">
        <w:rPr>
          <w:rFonts w:ascii="Arial" w:hAnsi="Arial" w:cs="Arial"/>
        </w:rPr>
        <w:t xml:space="preserve">; </w:t>
      </w:r>
    </w:p>
    <w:p w:rsidR="004B5F52"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Demonstrate compassion and leadership to eliminate discrimination, oppression, and</w:t>
      </w:r>
    </w:p>
    <w:p w:rsidR="00852E54" w:rsidRPr="0046796F" w:rsidRDefault="004B5F52" w:rsidP="007457AF">
      <w:pPr>
        <w:widowControl w:val="0"/>
        <w:autoSpaceDE w:val="0"/>
        <w:autoSpaceDN w:val="0"/>
        <w:adjustRightInd w:val="0"/>
        <w:spacing w:after="0"/>
        <w:ind w:left="450" w:right="-90" w:firstLine="720"/>
        <w:rPr>
          <w:rFonts w:ascii="Arial" w:hAnsi="Arial" w:cs="Arial"/>
        </w:rPr>
      </w:pPr>
      <w:r w:rsidRPr="0046796F">
        <w:rPr>
          <w:rFonts w:ascii="Arial" w:hAnsi="Arial" w:cs="Arial"/>
        </w:rPr>
        <w:t xml:space="preserve">  </w:t>
      </w:r>
      <w:r w:rsidR="00852E54" w:rsidRPr="0046796F">
        <w:rPr>
          <w:rFonts w:ascii="Arial" w:hAnsi="Arial" w:cs="Arial"/>
        </w:rPr>
        <w:t xml:space="preserve"> </w:t>
      </w:r>
      <w:proofErr w:type="gramStart"/>
      <w:r w:rsidR="00852E54" w:rsidRPr="0046796F">
        <w:rPr>
          <w:rFonts w:ascii="Arial" w:hAnsi="Arial" w:cs="Arial"/>
        </w:rPr>
        <w:t>injustice</w:t>
      </w:r>
      <w:proofErr w:type="gramEnd"/>
      <w:r w:rsidR="00852E54" w:rsidRPr="0046796F">
        <w:rPr>
          <w:rFonts w:ascii="Arial" w:hAnsi="Arial" w:cs="Arial"/>
        </w:rPr>
        <w:t>;</w:t>
      </w:r>
    </w:p>
    <w:p w:rsidR="004B5F52"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Make marked achievements while working towards social and economic justice for </w:t>
      </w:r>
    </w:p>
    <w:p w:rsidR="00852E54" w:rsidRPr="0046796F" w:rsidRDefault="004B5F52"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r w:rsidR="003E0DD5">
        <w:rPr>
          <w:rFonts w:ascii="Arial" w:hAnsi="Arial" w:cs="Arial"/>
        </w:rPr>
        <w:t xml:space="preserve">      </w:t>
      </w:r>
      <w:proofErr w:type="gramStart"/>
      <w:r w:rsidR="00852E54" w:rsidRPr="0046796F">
        <w:rPr>
          <w:rFonts w:ascii="Arial" w:hAnsi="Arial" w:cs="Arial"/>
        </w:rPr>
        <w:t>underserved</w:t>
      </w:r>
      <w:proofErr w:type="gramEnd"/>
      <w:r w:rsidR="00852E54" w:rsidRPr="0046796F">
        <w:rPr>
          <w:rFonts w:ascii="Arial" w:hAnsi="Arial" w:cs="Arial"/>
        </w:rPr>
        <w:t xml:space="preserve"> and disadvantaged populations.</w:t>
      </w:r>
    </w:p>
    <w:p w:rsidR="00852E54" w:rsidRDefault="00852E54" w:rsidP="007457AF">
      <w:pPr>
        <w:widowControl w:val="0"/>
        <w:autoSpaceDE w:val="0"/>
        <w:autoSpaceDN w:val="0"/>
        <w:adjustRightInd w:val="0"/>
        <w:spacing w:after="0"/>
        <w:ind w:left="450" w:right="-90"/>
        <w:rPr>
          <w:rFonts w:ascii="Tahoma" w:hAnsi="Tahoma" w:cs="Tahoma"/>
        </w:rPr>
      </w:pPr>
    </w:p>
    <w:p w:rsidR="00852E54" w:rsidRPr="001E77F5" w:rsidRDefault="00852E54" w:rsidP="007457AF">
      <w:pPr>
        <w:widowControl w:val="0"/>
        <w:autoSpaceDE w:val="0"/>
        <w:autoSpaceDN w:val="0"/>
        <w:adjustRightInd w:val="0"/>
        <w:spacing w:after="0"/>
        <w:ind w:left="450" w:right="-90"/>
        <w:rPr>
          <w:rFonts w:ascii="Arial Rounded MT Bold" w:hAnsi="Arial Rounded MT Bold" w:cs="Tahoma"/>
          <w:b/>
          <w:smallCaps/>
          <w:u w:val="single"/>
        </w:rPr>
      </w:pPr>
      <w:r w:rsidRPr="001E77F5">
        <w:rPr>
          <w:rFonts w:ascii="Arial Rounded MT Bold" w:hAnsi="Arial Rounded MT Bold" w:cs="Tahoma"/>
          <w:b/>
          <w:smallCaps/>
          <w:u w:val="single"/>
        </w:rPr>
        <w:t>Public Citizen of the Year</w:t>
      </w:r>
    </w:p>
    <w:p w:rsidR="00852E54" w:rsidRPr="00603E08" w:rsidRDefault="00852E54" w:rsidP="007457AF">
      <w:pPr>
        <w:widowControl w:val="0"/>
        <w:autoSpaceDE w:val="0"/>
        <w:autoSpaceDN w:val="0"/>
        <w:adjustRightInd w:val="0"/>
        <w:spacing w:after="0"/>
        <w:ind w:left="450" w:right="-90"/>
        <w:rPr>
          <w:rFonts w:ascii="Tahoma" w:hAnsi="Tahoma" w:cs="Tahoma"/>
          <w:sz w:val="16"/>
          <w:szCs w:val="16"/>
        </w:rPr>
      </w:pP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The Public Citizen of the Year Award recognizes a non-social worker who, through business, professional, and/or community activities, best exemplifies the goals and ideals of the social work profession. The individual considered for this award must have made outstanding contributions to health and human services beyond the expectations of their job.</w:t>
      </w:r>
    </w:p>
    <w:p w:rsidR="00852E54" w:rsidRPr="0046796F" w:rsidRDefault="00852E54" w:rsidP="007457AF">
      <w:pPr>
        <w:widowControl w:val="0"/>
        <w:autoSpaceDE w:val="0"/>
        <w:autoSpaceDN w:val="0"/>
        <w:adjustRightInd w:val="0"/>
        <w:spacing w:before="120" w:after="120"/>
        <w:ind w:left="450" w:right="-90"/>
        <w:rPr>
          <w:rFonts w:ascii="Arial" w:hAnsi="Arial" w:cs="Arial"/>
        </w:rPr>
      </w:pPr>
      <w:r w:rsidRPr="0046796F">
        <w:rPr>
          <w:rFonts w:ascii="Arial" w:hAnsi="Arial" w:cs="Arial"/>
        </w:rPr>
        <w:t>Nominees must:</w:t>
      </w:r>
    </w:p>
    <w:p w:rsidR="004B5F52"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r w:rsidR="004B5F52" w:rsidRPr="0046796F">
        <w:rPr>
          <w:rFonts w:ascii="Arial" w:hAnsi="Arial" w:cs="Arial"/>
        </w:rPr>
        <w:t xml:space="preserve"> </w:t>
      </w:r>
      <w:r w:rsidRPr="0046796F">
        <w:rPr>
          <w:rFonts w:ascii="Arial" w:hAnsi="Arial" w:cs="Arial"/>
        </w:rPr>
        <w:t xml:space="preserve">Demonstrate leadership and make important contributions to health and human </w:t>
      </w:r>
    </w:p>
    <w:p w:rsidR="00852E54" w:rsidRPr="0046796F" w:rsidRDefault="004B5F52" w:rsidP="007457AF">
      <w:pPr>
        <w:widowControl w:val="0"/>
        <w:autoSpaceDE w:val="0"/>
        <w:autoSpaceDN w:val="0"/>
        <w:adjustRightInd w:val="0"/>
        <w:spacing w:after="0"/>
        <w:ind w:left="450" w:right="-90" w:firstLine="720"/>
        <w:rPr>
          <w:rFonts w:ascii="Arial" w:hAnsi="Arial" w:cs="Arial"/>
        </w:rPr>
      </w:pPr>
      <w:r w:rsidRPr="0046796F">
        <w:rPr>
          <w:rFonts w:ascii="Arial" w:hAnsi="Arial" w:cs="Arial"/>
        </w:rPr>
        <w:t xml:space="preserve">   </w:t>
      </w:r>
      <w:proofErr w:type="gramStart"/>
      <w:r w:rsidR="00852E54" w:rsidRPr="0046796F">
        <w:rPr>
          <w:rFonts w:ascii="Arial" w:hAnsi="Arial" w:cs="Arial"/>
        </w:rPr>
        <w:t>services</w:t>
      </w:r>
      <w:proofErr w:type="gramEnd"/>
      <w:r w:rsidR="00852E54" w:rsidRPr="0046796F">
        <w:rPr>
          <w:rFonts w:ascii="Arial" w:hAnsi="Arial" w:cs="Arial"/>
        </w:rPr>
        <w:t>;</w:t>
      </w:r>
    </w:p>
    <w:p w:rsidR="004B5F52" w:rsidRPr="0046796F" w:rsidRDefault="00852E54" w:rsidP="0046796F">
      <w:pPr>
        <w:widowControl w:val="0"/>
        <w:autoSpaceDE w:val="0"/>
        <w:autoSpaceDN w:val="0"/>
        <w:adjustRightInd w:val="0"/>
        <w:spacing w:after="0"/>
        <w:ind w:left="450" w:right="-90" w:firstLine="270"/>
        <w:rPr>
          <w:rFonts w:ascii="Arial" w:hAnsi="Arial" w:cs="Arial"/>
        </w:rPr>
      </w:pPr>
      <w:r w:rsidRPr="0046796F">
        <w:rPr>
          <w:rFonts w:ascii="Arial" w:hAnsi="Arial" w:cs="Arial"/>
        </w:rPr>
        <w:t>•  </w:t>
      </w:r>
      <w:r w:rsidR="004B5F52" w:rsidRPr="0046796F">
        <w:rPr>
          <w:rFonts w:ascii="Arial" w:hAnsi="Arial" w:cs="Arial"/>
        </w:rPr>
        <w:t>H</w:t>
      </w:r>
      <w:r w:rsidRPr="0046796F">
        <w:rPr>
          <w:rFonts w:ascii="Arial" w:hAnsi="Arial" w:cs="Arial"/>
        </w:rPr>
        <w:t xml:space="preserve">elp improve the quality of life in the community and/or ameliorate a pressing social </w:t>
      </w:r>
      <w:r w:rsidR="004B5F52" w:rsidRPr="0046796F">
        <w:rPr>
          <w:rFonts w:ascii="Arial" w:hAnsi="Arial" w:cs="Arial"/>
        </w:rPr>
        <w:t xml:space="preserve">   </w:t>
      </w:r>
    </w:p>
    <w:p w:rsidR="00852E54" w:rsidRPr="0046796F" w:rsidRDefault="004B5F52" w:rsidP="007457AF">
      <w:pPr>
        <w:widowControl w:val="0"/>
        <w:autoSpaceDE w:val="0"/>
        <w:autoSpaceDN w:val="0"/>
        <w:adjustRightInd w:val="0"/>
        <w:spacing w:after="0"/>
        <w:ind w:left="450" w:right="-90"/>
        <w:rPr>
          <w:rFonts w:ascii="Arial" w:hAnsi="Arial" w:cs="Arial"/>
        </w:rPr>
      </w:pPr>
      <w:r w:rsidRPr="0046796F">
        <w:rPr>
          <w:rFonts w:ascii="Arial" w:hAnsi="Arial" w:cs="Arial"/>
        </w:rPr>
        <w:t xml:space="preserve">   </w:t>
      </w:r>
      <w:r w:rsidR="003E0DD5">
        <w:rPr>
          <w:rFonts w:ascii="Arial" w:hAnsi="Arial" w:cs="Arial"/>
        </w:rPr>
        <w:t xml:space="preserve">           </w:t>
      </w:r>
      <w:proofErr w:type="gramStart"/>
      <w:r w:rsidR="00852E54" w:rsidRPr="0046796F">
        <w:rPr>
          <w:rFonts w:ascii="Arial" w:hAnsi="Arial" w:cs="Arial"/>
        </w:rPr>
        <w:t>problem</w:t>
      </w:r>
      <w:proofErr w:type="gramEnd"/>
      <w:r w:rsidR="00852E54" w:rsidRPr="0046796F">
        <w:rPr>
          <w:rFonts w:ascii="Arial" w:hAnsi="Arial" w:cs="Arial"/>
        </w:rPr>
        <w:t>;</w:t>
      </w:r>
    </w:p>
    <w:p w:rsidR="00852E54" w:rsidRPr="0046796F" w:rsidRDefault="00852E54" w:rsidP="007457AF">
      <w:pPr>
        <w:widowControl w:val="0"/>
        <w:autoSpaceDE w:val="0"/>
        <w:autoSpaceDN w:val="0"/>
        <w:adjustRightInd w:val="0"/>
        <w:spacing w:after="0"/>
        <w:ind w:left="450" w:right="-90"/>
        <w:rPr>
          <w:rFonts w:ascii="Arial" w:hAnsi="Arial" w:cs="Arial"/>
          <w:w w:val="90"/>
        </w:rPr>
      </w:pPr>
      <w:r w:rsidRPr="0046796F">
        <w:rPr>
          <w:rFonts w:ascii="Arial" w:hAnsi="Arial" w:cs="Arial"/>
        </w:rPr>
        <w:tab/>
        <w:t xml:space="preserve">•  Advocate for or take risks on behalf of one or more of social </w:t>
      </w:r>
      <w:r w:rsidRPr="0046796F">
        <w:rPr>
          <w:rFonts w:ascii="Arial" w:hAnsi="Arial" w:cs="Arial"/>
          <w:w w:val="90"/>
        </w:rPr>
        <w:t>work’s client groups; and</w:t>
      </w: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r>
      <w:proofErr w:type="gramStart"/>
      <w:r w:rsidRPr="0046796F">
        <w:rPr>
          <w:rFonts w:ascii="Arial" w:hAnsi="Arial" w:cs="Arial"/>
        </w:rPr>
        <w:t>•  Act in concert with the ethics and values of the social work profession.</w:t>
      </w:r>
      <w:proofErr w:type="gramEnd"/>
    </w:p>
    <w:p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rsidR="00852E54" w:rsidRPr="001E77F5" w:rsidRDefault="00852E54" w:rsidP="007457AF">
      <w:pPr>
        <w:widowControl w:val="0"/>
        <w:autoSpaceDE w:val="0"/>
        <w:autoSpaceDN w:val="0"/>
        <w:adjustRightInd w:val="0"/>
        <w:spacing w:after="0"/>
        <w:ind w:left="450" w:right="-90"/>
        <w:rPr>
          <w:rFonts w:ascii="Arial Rounded MT Bold" w:hAnsi="Arial Rounded MT Bold" w:cs="Tahoma"/>
          <w:b/>
          <w:smallCaps/>
          <w:u w:val="single"/>
        </w:rPr>
      </w:pPr>
      <w:r w:rsidRPr="001E77F5">
        <w:rPr>
          <w:rFonts w:ascii="Arial Rounded MT Bold" w:hAnsi="Arial Rounded MT Bold" w:cs="Tahoma"/>
          <w:b/>
          <w:smallCaps/>
          <w:u w:val="single"/>
        </w:rPr>
        <w:t>Student of the Year Award</w:t>
      </w:r>
    </w:p>
    <w:p w:rsidR="00852E54" w:rsidRPr="00603E08" w:rsidRDefault="00852E54" w:rsidP="007457AF">
      <w:pPr>
        <w:widowControl w:val="0"/>
        <w:autoSpaceDE w:val="0"/>
        <w:autoSpaceDN w:val="0"/>
        <w:adjustRightInd w:val="0"/>
        <w:spacing w:after="0"/>
        <w:ind w:left="450" w:right="-90"/>
        <w:rPr>
          <w:rFonts w:ascii="Tahoma" w:hAnsi="Tahoma" w:cs="Tahoma"/>
          <w:sz w:val="16"/>
          <w:szCs w:val="16"/>
        </w:rPr>
      </w:pP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The Social Work Student of the Year award is presented to a Master- and/or Baccalaureate-level social work student who has demonstrated academic excellence and active pursuit of the values</w:t>
      </w:r>
      <w:r w:rsidRPr="0046796F">
        <w:rPr>
          <w:rFonts w:ascii="Arial" w:hAnsi="Arial" w:cs="Arial"/>
          <w:w w:val="95"/>
        </w:rPr>
        <w:t xml:space="preserve">, knowledge, and skills of the </w:t>
      </w:r>
      <w:r w:rsidRPr="0046796F">
        <w:rPr>
          <w:rFonts w:ascii="Arial" w:hAnsi="Arial" w:cs="Arial"/>
        </w:rPr>
        <w:t xml:space="preserve">social work </w:t>
      </w:r>
      <w:r w:rsidRPr="0046796F">
        <w:rPr>
          <w:rFonts w:ascii="Arial" w:hAnsi="Arial" w:cs="Arial"/>
          <w:w w:val="90"/>
        </w:rPr>
        <w:t>profession as defined by the</w:t>
      </w:r>
      <w:r w:rsidRPr="0046796F">
        <w:rPr>
          <w:rFonts w:ascii="Arial" w:hAnsi="Arial" w:cs="Arial"/>
        </w:rPr>
        <w:t xml:space="preserve"> </w:t>
      </w:r>
      <w:r w:rsidRPr="0046796F">
        <w:rPr>
          <w:rFonts w:ascii="Arial" w:hAnsi="Arial" w:cs="Arial"/>
          <w:i/>
        </w:rPr>
        <w:t xml:space="preserve">NASW Code </w:t>
      </w:r>
      <w:r w:rsidRPr="0046796F">
        <w:rPr>
          <w:rFonts w:ascii="Arial" w:hAnsi="Arial" w:cs="Arial"/>
          <w:i/>
          <w:w w:val="95"/>
        </w:rPr>
        <w:t>of</w:t>
      </w:r>
      <w:r w:rsidR="005D668C" w:rsidRPr="0046796F">
        <w:rPr>
          <w:rFonts w:ascii="Arial" w:hAnsi="Arial" w:cs="Arial"/>
          <w:i/>
          <w:w w:val="95"/>
        </w:rPr>
        <w:t xml:space="preserve"> </w:t>
      </w:r>
      <w:r w:rsidRPr="0046796F">
        <w:rPr>
          <w:rFonts w:ascii="Arial" w:hAnsi="Arial" w:cs="Arial"/>
          <w:i/>
          <w:w w:val="95"/>
        </w:rPr>
        <w:t>Ethics</w:t>
      </w:r>
      <w:r w:rsidRPr="0046796F">
        <w:rPr>
          <w:rFonts w:ascii="Arial" w:hAnsi="Arial" w:cs="Arial"/>
        </w:rPr>
        <w:t>.</w:t>
      </w:r>
    </w:p>
    <w:p w:rsidR="00852E54" w:rsidRPr="0046796F" w:rsidRDefault="00852E54" w:rsidP="007457AF">
      <w:pPr>
        <w:widowControl w:val="0"/>
        <w:autoSpaceDE w:val="0"/>
        <w:autoSpaceDN w:val="0"/>
        <w:adjustRightInd w:val="0"/>
        <w:spacing w:before="120" w:after="120"/>
        <w:ind w:left="450" w:right="-90"/>
        <w:rPr>
          <w:rFonts w:ascii="Arial" w:hAnsi="Arial" w:cs="Arial"/>
        </w:rPr>
      </w:pPr>
      <w:r w:rsidRPr="0046796F">
        <w:rPr>
          <w:rFonts w:ascii="Arial" w:hAnsi="Arial" w:cs="Arial"/>
        </w:rPr>
        <w:t>Nominees must:</w:t>
      </w: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r w:rsidR="00603E08" w:rsidRPr="0046796F">
        <w:rPr>
          <w:rFonts w:ascii="Arial" w:hAnsi="Arial" w:cs="Arial"/>
        </w:rPr>
        <w:t xml:space="preserve"> </w:t>
      </w:r>
      <w:r w:rsidRPr="0046796F">
        <w:rPr>
          <w:rFonts w:ascii="Arial" w:hAnsi="Arial" w:cs="Arial"/>
        </w:rPr>
        <w:t>Exhibit academic excellence;</w:t>
      </w:r>
    </w:p>
    <w:p w:rsidR="00603E08"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r w:rsidR="00603E08" w:rsidRPr="0046796F">
        <w:rPr>
          <w:rFonts w:ascii="Arial" w:hAnsi="Arial" w:cs="Arial"/>
        </w:rPr>
        <w:t xml:space="preserve"> </w:t>
      </w:r>
      <w:r w:rsidRPr="0046796F">
        <w:rPr>
          <w:rFonts w:ascii="Arial" w:hAnsi="Arial" w:cs="Arial"/>
        </w:rPr>
        <w:t xml:space="preserve">Demonstrate leadership skills and involvement within the University/College or </w:t>
      </w:r>
    </w:p>
    <w:p w:rsidR="00852E54" w:rsidRPr="0046796F" w:rsidRDefault="00603E08" w:rsidP="007457AF">
      <w:pPr>
        <w:widowControl w:val="0"/>
        <w:autoSpaceDE w:val="0"/>
        <w:autoSpaceDN w:val="0"/>
        <w:adjustRightInd w:val="0"/>
        <w:spacing w:after="0"/>
        <w:ind w:left="450" w:right="-90"/>
        <w:rPr>
          <w:rFonts w:ascii="Arial" w:hAnsi="Arial" w:cs="Arial"/>
        </w:rPr>
      </w:pPr>
      <w:r w:rsidRPr="0046796F">
        <w:rPr>
          <w:rFonts w:ascii="Arial" w:hAnsi="Arial" w:cs="Arial"/>
        </w:rPr>
        <w:t xml:space="preserve">             </w:t>
      </w:r>
      <w:proofErr w:type="gramStart"/>
      <w:r w:rsidR="00852E54" w:rsidRPr="0046796F">
        <w:rPr>
          <w:rFonts w:ascii="Arial" w:hAnsi="Arial" w:cs="Arial"/>
        </w:rPr>
        <w:t>greater</w:t>
      </w:r>
      <w:proofErr w:type="gramEnd"/>
      <w:r w:rsidR="00852E54" w:rsidRPr="0046796F">
        <w:rPr>
          <w:rFonts w:ascii="Arial" w:hAnsi="Arial" w:cs="Arial"/>
        </w:rPr>
        <w:t xml:space="preserve"> community setting; and</w:t>
      </w:r>
    </w:p>
    <w:p w:rsidR="007B5831"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r w:rsidR="00603E08" w:rsidRPr="0046796F">
        <w:rPr>
          <w:rFonts w:ascii="Arial" w:hAnsi="Arial" w:cs="Arial"/>
        </w:rPr>
        <w:t xml:space="preserve"> </w:t>
      </w:r>
      <w:r w:rsidRPr="0046796F">
        <w:rPr>
          <w:rFonts w:ascii="Arial" w:hAnsi="Arial" w:cs="Arial"/>
        </w:rPr>
        <w:t>Engage in work or volunteer commitments that</w:t>
      </w:r>
      <w:r w:rsidR="007B5831" w:rsidRPr="0046796F">
        <w:rPr>
          <w:rFonts w:ascii="Arial" w:hAnsi="Arial" w:cs="Arial"/>
        </w:rPr>
        <w:t xml:space="preserve"> emphasize a strong desire and </w:t>
      </w:r>
    </w:p>
    <w:p w:rsidR="00603E08" w:rsidRPr="0046796F" w:rsidRDefault="00603E08" w:rsidP="007457AF">
      <w:pPr>
        <w:widowControl w:val="0"/>
        <w:autoSpaceDE w:val="0"/>
        <w:autoSpaceDN w:val="0"/>
        <w:adjustRightInd w:val="0"/>
        <w:spacing w:after="0"/>
        <w:ind w:left="450" w:right="-90" w:firstLine="720"/>
        <w:rPr>
          <w:rFonts w:ascii="Arial" w:hAnsi="Arial" w:cs="Arial"/>
        </w:rPr>
      </w:pPr>
      <w:r w:rsidRPr="0046796F">
        <w:rPr>
          <w:rFonts w:ascii="Arial" w:hAnsi="Arial" w:cs="Arial"/>
        </w:rPr>
        <w:t xml:space="preserve">   </w:t>
      </w:r>
      <w:proofErr w:type="gramStart"/>
      <w:r w:rsidRPr="0046796F">
        <w:rPr>
          <w:rFonts w:ascii="Arial" w:hAnsi="Arial" w:cs="Arial"/>
        </w:rPr>
        <w:t>c</w:t>
      </w:r>
      <w:r w:rsidR="00852E54" w:rsidRPr="0046796F">
        <w:rPr>
          <w:rFonts w:ascii="Arial" w:hAnsi="Arial" w:cs="Arial"/>
        </w:rPr>
        <w:t>apacity</w:t>
      </w:r>
      <w:proofErr w:type="gramEnd"/>
      <w:r w:rsidR="00852E54" w:rsidRPr="0046796F">
        <w:rPr>
          <w:rFonts w:ascii="Arial" w:hAnsi="Arial" w:cs="Arial"/>
        </w:rPr>
        <w:t xml:space="preserve"> to make a difference in the lives of others, through the use of social work </w:t>
      </w:r>
      <w:r w:rsidRPr="0046796F">
        <w:rPr>
          <w:rFonts w:ascii="Arial" w:hAnsi="Arial" w:cs="Arial"/>
        </w:rPr>
        <w:t xml:space="preserve"> </w:t>
      </w:r>
    </w:p>
    <w:p w:rsidR="00852E54" w:rsidRPr="0046796F" w:rsidRDefault="00603E08" w:rsidP="007457AF">
      <w:pPr>
        <w:widowControl w:val="0"/>
        <w:autoSpaceDE w:val="0"/>
        <w:autoSpaceDN w:val="0"/>
        <w:adjustRightInd w:val="0"/>
        <w:spacing w:after="0"/>
        <w:ind w:left="450" w:right="-90" w:firstLine="720"/>
        <w:rPr>
          <w:rFonts w:ascii="Arial" w:hAnsi="Arial" w:cs="Arial"/>
        </w:rPr>
      </w:pPr>
      <w:r w:rsidRPr="0046796F">
        <w:rPr>
          <w:rFonts w:ascii="Arial" w:hAnsi="Arial" w:cs="Arial"/>
        </w:rPr>
        <w:t xml:space="preserve">   </w:t>
      </w:r>
      <w:proofErr w:type="gramStart"/>
      <w:r w:rsidR="00852E54" w:rsidRPr="0046796F">
        <w:rPr>
          <w:rFonts w:ascii="Arial" w:hAnsi="Arial" w:cs="Arial"/>
        </w:rPr>
        <w:t>knowledge</w:t>
      </w:r>
      <w:proofErr w:type="gramEnd"/>
      <w:r w:rsidR="00852E54" w:rsidRPr="0046796F">
        <w:rPr>
          <w:rFonts w:ascii="Arial" w:hAnsi="Arial" w:cs="Arial"/>
        </w:rPr>
        <w:t>, skills and abilities; practice, and advocacy. </w:t>
      </w:r>
    </w:p>
    <w:p w:rsidR="005832BB" w:rsidRPr="0046796F" w:rsidRDefault="005832BB" w:rsidP="007457AF">
      <w:pPr>
        <w:widowControl w:val="0"/>
        <w:autoSpaceDE w:val="0"/>
        <w:autoSpaceDN w:val="0"/>
        <w:adjustRightInd w:val="0"/>
        <w:spacing w:after="0"/>
        <w:ind w:left="450" w:right="-90" w:firstLine="720"/>
        <w:rPr>
          <w:rFonts w:ascii="Arial" w:hAnsi="Arial" w:cs="Arial"/>
        </w:rPr>
      </w:pPr>
    </w:p>
    <w:p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Current students as well as those who have graduated within six months of the nomination deadline are eligible for this award</w:t>
      </w:r>
    </w:p>
    <w:p w:rsidR="00852E54" w:rsidRDefault="00603E08" w:rsidP="007457AF">
      <w:pPr>
        <w:widowControl w:val="0"/>
        <w:autoSpaceDE w:val="0"/>
        <w:autoSpaceDN w:val="0"/>
        <w:adjustRightInd w:val="0"/>
        <w:spacing w:after="0"/>
        <w:ind w:left="450" w:right="-90"/>
        <w:jc w:val="center"/>
        <w:rPr>
          <w:rFonts w:ascii="Tahoma" w:hAnsi="Tahoma" w:cs="Tahoma"/>
        </w:rPr>
      </w:pPr>
      <w:r>
        <w:rPr>
          <w:rFonts w:ascii="Tahoma" w:hAnsi="Tahoma" w:cs="Tahoma"/>
        </w:rPr>
        <w:t>____________________________________________</w:t>
      </w:r>
      <w:r w:rsidR="005D668C">
        <w:rPr>
          <w:rFonts w:ascii="Tahoma" w:hAnsi="Tahoma" w:cs="Tahoma"/>
        </w:rPr>
        <w:t>__</w:t>
      </w:r>
      <w:r>
        <w:rPr>
          <w:rFonts w:ascii="Tahoma" w:hAnsi="Tahoma" w:cs="Tahoma"/>
        </w:rPr>
        <w:t>__</w:t>
      </w:r>
    </w:p>
    <w:p w:rsidR="005D668C" w:rsidRDefault="00852E54" w:rsidP="007457AF">
      <w:pPr>
        <w:widowControl w:val="0"/>
        <w:autoSpaceDE w:val="0"/>
        <w:autoSpaceDN w:val="0"/>
        <w:adjustRightInd w:val="0"/>
        <w:spacing w:before="60" w:after="0"/>
        <w:ind w:left="450" w:right="-90"/>
        <w:jc w:val="center"/>
        <w:rPr>
          <w:rFonts w:ascii="Tahoma" w:hAnsi="Tahoma" w:cs="Tahoma"/>
          <w:sz w:val="6"/>
          <w:szCs w:val="6"/>
        </w:rPr>
      </w:pPr>
      <w:r w:rsidRPr="001E77F5">
        <w:rPr>
          <w:rFonts w:ascii="Tahoma" w:hAnsi="Tahoma" w:cs="Tahoma"/>
          <w:b/>
        </w:rPr>
        <w:t>Deadline for Nominations</w:t>
      </w:r>
      <w:proofErr w:type="gramStart"/>
      <w:r>
        <w:rPr>
          <w:rFonts w:ascii="Tahoma" w:hAnsi="Tahoma" w:cs="Tahoma"/>
        </w:rPr>
        <w:t>:</w:t>
      </w:r>
      <w:r w:rsidR="001E77F5">
        <w:rPr>
          <w:rFonts w:ascii="Tahoma" w:hAnsi="Tahoma" w:cs="Tahoma"/>
        </w:rPr>
        <w:t xml:space="preserve">   </w:t>
      </w:r>
      <w:r w:rsidRPr="0046796F">
        <w:rPr>
          <w:rFonts w:ascii="Arial" w:hAnsi="Arial" w:cs="Arial"/>
        </w:rPr>
        <w:t>Friday</w:t>
      </w:r>
      <w:proofErr w:type="gramEnd"/>
      <w:r w:rsidRPr="0046796F">
        <w:rPr>
          <w:rFonts w:ascii="Arial" w:hAnsi="Arial" w:cs="Arial"/>
        </w:rPr>
        <w:t>, November 30,</w:t>
      </w:r>
      <w:r w:rsidR="005D668C" w:rsidRPr="0046796F">
        <w:rPr>
          <w:rFonts w:ascii="Arial" w:hAnsi="Arial" w:cs="Arial"/>
        </w:rPr>
        <w:t xml:space="preserve"> 201</w:t>
      </w:r>
      <w:r w:rsidR="007B5831" w:rsidRPr="0046796F">
        <w:rPr>
          <w:rFonts w:ascii="Arial" w:hAnsi="Arial" w:cs="Arial"/>
        </w:rPr>
        <w:t>7</w:t>
      </w:r>
    </w:p>
    <w:p w:rsidR="00852E54" w:rsidRPr="005D668C" w:rsidRDefault="005D668C" w:rsidP="007457AF">
      <w:pPr>
        <w:widowControl w:val="0"/>
        <w:autoSpaceDE w:val="0"/>
        <w:autoSpaceDN w:val="0"/>
        <w:adjustRightInd w:val="0"/>
        <w:spacing w:before="60" w:after="0"/>
        <w:ind w:left="450" w:right="-90"/>
        <w:jc w:val="center"/>
        <w:rPr>
          <w:rFonts w:ascii="Tahoma" w:hAnsi="Tahoma" w:cs="Tahoma"/>
          <w:sz w:val="6"/>
          <w:szCs w:val="6"/>
        </w:rPr>
      </w:pPr>
      <w:r>
        <w:rPr>
          <w:rFonts w:ascii="Tahoma" w:hAnsi="Tahoma" w:cs="Tahoma"/>
          <w:sz w:val="6"/>
          <w:szCs w:val="6"/>
        </w:rPr>
        <w:t>________________________________________________________________________________________________________________________________________________________________________________________________</w:t>
      </w:r>
    </w:p>
    <w:p w:rsidR="001E77F5" w:rsidRPr="005D668C" w:rsidRDefault="001E77F5" w:rsidP="007457AF">
      <w:pPr>
        <w:widowControl w:val="0"/>
        <w:autoSpaceDE w:val="0"/>
        <w:autoSpaceDN w:val="0"/>
        <w:adjustRightInd w:val="0"/>
        <w:spacing w:after="0"/>
        <w:ind w:left="450" w:right="-90"/>
        <w:rPr>
          <w:rFonts w:ascii="Tahoma" w:hAnsi="Tahoma" w:cs="Tahoma"/>
          <w:sz w:val="16"/>
          <w:szCs w:val="16"/>
        </w:rPr>
      </w:pPr>
    </w:p>
    <w:p w:rsidR="00852E54" w:rsidRPr="0046796F" w:rsidRDefault="00852E54" w:rsidP="007457AF">
      <w:pPr>
        <w:widowControl w:val="0"/>
        <w:autoSpaceDE w:val="0"/>
        <w:autoSpaceDN w:val="0"/>
        <w:adjustRightInd w:val="0"/>
        <w:spacing w:after="0"/>
        <w:ind w:left="450" w:right="-90"/>
        <w:jc w:val="both"/>
        <w:rPr>
          <w:rFonts w:ascii="Arial" w:hAnsi="Arial" w:cs="Arial"/>
        </w:rPr>
      </w:pPr>
      <w:r w:rsidRPr="0046796F">
        <w:rPr>
          <w:rFonts w:ascii="Arial" w:hAnsi="Arial" w:cs="Arial"/>
          <w:sz w:val="20"/>
          <w:szCs w:val="20"/>
        </w:rPr>
        <w:t>Send completed nominations to</w:t>
      </w:r>
      <w:r w:rsidR="005D668C" w:rsidRPr="0046796F">
        <w:rPr>
          <w:rFonts w:ascii="Arial" w:hAnsi="Arial" w:cs="Arial"/>
          <w:sz w:val="20"/>
          <w:szCs w:val="20"/>
        </w:rPr>
        <w:t>:</w:t>
      </w:r>
      <w:r w:rsidRPr="0046796F">
        <w:rPr>
          <w:rFonts w:ascii="Arial" w:hAnsi="Arial" w:cs="Arial"/>
          <w:sz w:val="20"/>
          <w:szCs w:val="20"/>
        </w:rPr>
        <w:t xml:space="preserve"> NASW-Westchester Awards Committee </w:t>
      </w:r>
      <w:r w:rsidR="005D668C" w:rsidRPr="0046796F">
        <w:rPr>
          <w:rFonts w:ascii="Arial" w:hAnsi="Arial" w:cs="Arial"/>
          <w:sz w:val="20"/>
          <w:szCs w:val="20"/>
        </w:rPr>
        <w:t xml:space="preserve">at: </w:t>
      </w:r>
      <w:hyperlink r:id="rId7" w:history="1">
        <w:r w:rsidR="005D668C" w:rsidRPr="0046796F">
          <w:rPr>
            <w:rStyle w:val="Hyperlink"/>
            <w:rFonts w:ascii="Arial" w:hAnsi="Arial" w:cs="Arial"/>
            <w:sz w:val="20"/>
            <w:szCs w:val="20"/>
          </w:rPr>
          <w:t>westchesterawards@naswnys.org</w:t>
        </w:r>
      </w:hyperlink>
    </w:p>
    <w:p w:rsidR="00F25C9D" w:rsidRPr="0046796F" w:rsidRDefault="00852E54" w:rsidP="007457AF">
      <w:pPr>
        <w:widowControl w:val="0"/>
        <w:autoSpaceDE w:val="0"/>
        <w:autoSpaceDN w:val="0"/>
        <w:adjustRightInd w:val="0"/>
        <w:spacing w:after="0"/>
        <w:ind w:left="450" w:right="-90"/>
        <w:jc w:val="both"/>
        <w:rPr>
          <w:rFonts w:ascii="Arial" w:hAnsi="Arial" w:cs="Arial"/>
          <w:sz w:val="20"/>
          <w:szCs w:val="20"/>
        </w:rPr>
      </w:pPr>
      <w:r w:rsidRPr="0046796F">
        <w:rPr>
          <w:rFonts w:ascii="Arial" w:hAnsi="Arial" w:cs="Arial"/>
          <w:sz w:val="20"/>
          <w:szCs w:val="20"/>
        </w:rPr>
        <w:t xml:space="preserve">Please contact Cyndi </w:t>
      </w:r>
      <w:proofErr w:type="spellStart"/>
      <w:r w:rsidRPr="0046796F">
        <w:rPr>
          <w:rFonts w:ascii="Arial" w:hAnsi="Arial" w:cs="Arial"/>
          <w:sz w:val="20"/>
          <w:szCs w:val="20"/>
        </w:rPr>
        <w:t>Carnaghi</w:t>
      </w:r>
      <w:proofErr w:type="spellEnd"/>
      <w:r w:rsidRPr="0046796F">
        <w:rPr>
          <w:rFonts w:ascii="Arial" w:hAnsi="Arial" w:cs="Arial"/>
          <w:sz w:val="20"/>
          <w:szCs w:val="20"/>
        </w:rPr>
        <w:t>, LCSW</w:t>
      </w:r>
      <w:r w:rsidR="00F25C9D" w:rsidRPr="0046796F">
        <w:rPr>
          <w:rFonts w:ascii="Arial" w:hAnsi="Arial" w:cs="Arial"/>
          <w:sz w:val="20"/>
          <w:szCs w:val="20"/>
        </w:rPr>
        <w:t>,</w:t>
      </w:r>
      <w:r w:rsidRPr="0046796F">
        <w:rPr>
          <w:rFonts w:ascii="Arial" w:hAnsi="Arial" w:cs="Arial"/>
          <w:sz w:val="20"/>
          <w:szCs w:val="20"/>
        </w:rPr>
        <w:t xml:space="preserve"> at cdcarnaghi@gmail.com or call at (914) 316-5892 with any questions</w:t>
      </w:r>
      <w:r w:rsidR="00F25C9D" w:rsidRPr="0046796F">
        <w:rPr>
          <w:rFonts w:ascii="Arial" w:hAnsi="Arial" w:cs="Arial"/>
          <w:sz w:val="20"/>
          <w:szCs w:val="20"/>
        </w:rPr>
        <w:t>.</w:t>
      </w:r>
    </w:p>
    <w:p w:rsidR="005832BB" w:rsidRPr="0046796F" w:rsidRDefault="005832BB" w:rsidP="007457AF">
      <w:pPr>
        <w:widowControl w:val="0"/>
        <w:autoSpaceDE w:val="0"/>
        <w:autoSpaceDN w:val="0"/>
        <w:adjustRightInd w:val="0"/>
        <w:spacing w:after="0"/>
        <w:ind w:left="450" w:right="-90"/>
        <w:jc w:val="center"/>
        <w:rPr>
          <w:rFonts w:ascii="Arial" w:hAnsi="Arial" w:cs="Arial"/>
          <w:sz w:val="20"/>
          <w:szCs w:val="20"/>
        </w:rPr>
      </w:pPr>
    </w:p>
    <w:p w:rsidR="005832BB" w:rsidRDefault="005832BB" w:rsidP="007457AF">
      <w:pPr>
        <w:widowControl w:val="0"/>
        <w:autoSpaceDE w:val="0"/>
        <w:autoSpaceDN w:val="0"/>
        <w:adjustRightInd w:val="0"/>
        <w:spacing w:after="0"/>
        <w:ind w:left="450" w:right="-90"/>
        <w:jc w:val="center"/>
        <w:rPr>
          <w:rFonts w:ascii="Tahoma" w:hAnsi="Tahoma" w:cs="Tahoma"/>
          <w:sz w:val="20"/>
          <w:szCs w:val="20"/>
        </w:rPr>
      </w:pPr>
      <w:r w:rsidRPr="0046796F">
        <w:rPr>
          <w:rFonts w:ascii="Arial" w:hAnsi="Arial" w:cs="Arial"/>
          <w:sz w:val="20"/>
          <w:szCs w:val="20"/>
        </w:rPr>
        <w:t>Awards will be presented at the NASW-Westchester Celebration of Social Work Awards</w:t>
      </w:r>
      <w:r>
        <w:rPr>
          <w:rFonts w:ascii="Tahoma" w:hAnsi="Tahoma" w:cs="Tahoma"/>
          <w:sz w:val="20"/>
          <w:szCs w:val="20"/>
        </w:rPr>
        <w:t xml:space="preserve"> Dinner, </w:t>
      </w:r>
      <w:proofErr w:type="gramStart"/>
      <w:r>
        <w:rPr>
          <w:rFonts w:ascii="Tahoma" w:hAnsi="Tahoma" w:cs="Tahoma"/>
          <w:sz w:val="20"/>
          <w:szCs w:val="20"/>
        </w:rPr>
        <w:t>March,</w:t>
      </w:r>
      <w:proofErr w:type="gramEnd"/>
      <w:r>
        <w:rPr>
          <w:rFonts w:ascii="Tahoma" w:hAnsi="Tahoma" w:cs="Tahoma"/>
          <w:sz w:val="20"/>
          <w:szCs w:val="20"/>
        </w:rPr>
        <w:t xml:space="preserve"> 2018.</w:t>
      </w:r>
    </w:p>
    <w:p w:rsidR="00F25C9D" w:rsidRDefault="00F25C9D" w:rsidP="007457AF">
      <w:pPr>
        <w:widowControl w:val="0"/>
        <w:autoSpaceDE w:val="0"/>
        <w:autoSpaceDN w:val="0"/>
        <w:adjustRightInd w:val="0"/>
        <w:spacing w:after="0"/>
        <w:ind w:left="450" w:right="-90"/>
        <w:rPr>
          <w:rFonts w:ascii="Tahoma" w:hAnsi="Tahoma" w:cs="Tahoma"/>
          <w:sz w:val="20"/>
          <w:szCs w:val="20"/>
        </w:rPr>
      </w:pPr>
    </w:p>
    <w:p w:rsidR="00F25C9D" w:rsidRDefault="00F25C9D"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7457AF" w:rsidRDefault="007457AF" w:rsidP="007457AF">
      <w:pPr>
        <w:widowControl w:val="0"/>
        <w:autoSpaceDE w:val="0"/>
        <w:autoSpaceDN w:val="0"/>
        <w:adjustRightInd w:val="0"/>
        <w:spacing w:after="0"/>
        <w:ind w:left="450" w:right="-90"/>
        <w:rPr>
          <w:rFonts w:ascii="Tahoma" w:hAnsi="Tahoma" w:cs="Tahoma"/>
          <w:sz w:val="20"/>
          <w:szCs w:val="20"/>
        </w:rPr>
      </w:pPr>
    </w:p>
    <w:p w:rsidR="00F25C9D" w:rsidRDefault="00F25C9D" w:rsidP="007457AF">
      <w:pPr>
        <w:widowControl w:val="0"/>
        <w:autoSpaceDE w:val="0"/>
        <w:autoSpaceDN w:val="0"/>
        <w:adjustRightInd w:val="0"/>
        <w:spacing w:after="0"/>
        <w:ind w:left="180"/>
        <w:rPr>
          <w:rFonts w:ascii="Tahoma" w:hAnsi="Tahoma" w:cs="Tahoma"/>
          <w:sz w:val="20"/>
          <w:szCs w:val="20"/>
        </w:rPr>
      </w:pPr>
    </w:p>
    <w:p w:rsidR="00F25C9D" w:rsidRDefault="00F25C9D" w:rsidP="007457AF">
      <w:pPr>
        <w:widowControl w:val="0"/>
        <w:autoSpaceDE w:val="0"/>
        <w:autoSpaceDN w:val="0"/>
        <w:adjustRightInd w:val="0"/>
        <w:spacing w:after="0"/>
        <w:ind w:left="180"/>
        <w:rPr>
          <w:rFonts w:ascii="Tahoma" w:hAnsi="Tahoma" w:cs="Tahoma"/>
          <w:sz w:val="20"/>
          <w:szCs w:val="20"/>
        </w:rPr>
      </w:pPr>
    </w:p>
    <w:p w:rsidR="00F25C9D" w:rsidRDefault="00F25C9D" w:rsidP="007457AF">
      <w:pPr>
        <w:widowControl w:val="0"/>
        <w:autoSpaceDE w:val="0"/>
        <w:autoSpaceDN w:val="0"/>
        <w:adjustRightInd w:val="0"/>
        <w:spacing w:after="0"/>
        <w:ind w:left="180"/>
        <w:rPr>
          <w:rFonts w:ascii="Tahoma" w:hAnsi="Tahoma" w:cs="Tahoma"/>
          <w:sz w:val="20"/>
          <w:szCs w:val="20"/>
        </w:rPr>
      </w:pPr>
    </w:p>
    <w:p w:rsidR="00F25C9D" w:rsidRDefault="00F25C9D" w:rsidP="007457AF">
      <w:pPr>
        <w:widowControl w:val="0"/>
        <w:autoSpaceDE w:val="0"/>
        <w:autoSpaceDN w:val="0"/>
        <w:adjustRightInd w:val="0"/>
        <w:spacing w:after="0"/>
        <w:ind w:left="180"/>
        <w:jc w:val="center"/>
        <w:rPr>
          <w:rFonts w:ascii="Tahoma" w:hAnsi="Tahoma" w:cs="Tahoma"/>
        </w:rPr>
      </w:pPr>
      <w:r>
        <w:rPr>
          <w:rFonts w:ascii="Tahoma" w:hAnsi="Tahoma" w:cs="Tahoma"/>
          <w:noProof/>
          <w:lang w:eastAsia="en-US"/>
        </w:rPr>
        <w:drawing>
          <wp:inline distT="0" distB="0" distL="0" distR="0" wp14:anchorId="226C6BE3" wp14:editId="665CE10A">
            <wp:extent cx="600456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6004560" cy="685800"/>
                    </a:xfrm>
                    <a:prstGeom prst="rect">
                      <a:avLst/>
                    </a:prstGeom>
                    <a:noFill/>
                    <a:ln>
                      <a:noFill/>
                    </a:ln>
                  </pic:spPr>
                </pic:pic>
              </a:graphicData>
            </a:graphic>
          </wp:inline>
        </w:drawing>
      </w:r>
    </w:p>
    <w:p w:rsidR="008A1F08" w:rsidRDefault="00852E54" w:rsidP="007457AF">
      <w:pPr>
        <w:widowControl w:val="0"/>
        <w:autoSpaceDE w:val="0"/>
        <w:autoSpaceDN w:val="0"/>
        <w:adjustRightInd w:val="0"/>
        <w:spacing w:after="0"/>
        <w:ind w:left="180"/>
        <w:rPr>
          <w:rFonts w:ascii="Tahoma" w:hAnsi="Tahoma" w:cs="Tahoma"/>
          <w:sz w:val="20"/>
          <w:szCs w:val="20"/>
        </w:rPr>
      </w:pPr>
      <w:r w:rsidRPr="005D668C">
        <w:rPr>
          <w:rFonts w:ascii="Tahoma" w:hAnsi="Tahoma" w:cs="Tahoma"/>
          <w:sz w:val="20"/>
          <w:szCs w:val="20"/>
        </w:rPr>
        <w:t> </w:t>
      </w:r>
    </w:p>
    <w:p w:rsidR="005635C5" w:rsidRDefault="005635C5" w:rsidP="00A13678">
      <w:pPr>
        <w:widowControl w:val="0"/>
        <w:autoSpaceDE w:val="0"/>
        <w:autoSpaceDN w:val="0"/>
        <w:adjustRightInd w:val="0"/>
        <w:spacing w:after="0"/>
        <w:rPr>
          <w:rFonts w:ascii="Tahoma" w:hAnsi="Tahoma" w:cs="Tahoma"/>
          <w:sz w:val="20"/>
          <w:szCs w:val="20"/>
        </w:rPr>
      </w:pPr>
    </w:p>
    <w:p w:rsidR="005635C5" w:rsidRDefault="005635C5" w:rsidP="005635C5">
      <w:pPr>
        <w:pStyle w:val="Default"/>
        <w:ind w:left="180"/>
        <w:jc w:val="center"/>
        <w:rPr>
          <w:b/>
          <w:bCs/>
          <w:sz w:val="32"/>
          <w:szCs w:val="32"/>
        </w:rPr>
      </w:pPr>
      <w:r w:rsidRPr="003464F3">
        <w:rPr>
          <w:b/>
          <w:bCs/>
          <w:sz w:val="32"/>
          <w:szCs w:val="32"/>
        </w:rPr>
        <w:t>201</w:t>
      </w:r>
      <w:r>
        <w:rPr>
          <w:b/>
          <w:bCs/>
          <w:sz w:val="32"/>
          <w:szCs w:val="32"/>
        </w:rPr>
        <w:t>8</w:t>
      </w:r>
      <w:r w:rsidRPr="003464F3">
        <w:rPr>
          <w:b/>
          <w:bCs/>
          <w:sz w:val="32"/>
          <w:szCs w:val="32"/>
        </w:rPr>
        <w:t xml:space="preserve"> NASW-Westchester SOCIAL WORK AWARDS</w:t>
      </w:r>
    </w:p>
    <w:p w:rsidR="005635C5" w:rsidRPr="003F4793" w:rsidRDefault="005635C5" w:rsidP="005635C5">
      <w:pPr>
        <w:pStyle w:val="Default"/>
        <w:ind w:left="180"/>
        <w:jc w:val="center"/>
        <w:rPr>
          <w:b/>
          <w:bCs/>
          <w:sz w:val="22"/>
          <w:szCs w:val="22"/>
        </w:rPr>
      </w:pPr>
    </w:p>
    <w:p w:rsidR="005635C5" w:rsidRDefault="005635C5" w:rsidP="005635C5">
      <w:pPr>
        <w:pStyle w:val="Default"/>
        <w:ind w:left="360"/>
        <w:jc w:val="center"/>
        <w:rPr>
          <w:b/>
          <w:i/>
          <w:sz w:val="32"/>
          <w:szCs w:val="32"/>
          <w:u w:val="single"/>
        </w:rPr>
      </w:pPr>
      <w:r w:rsidRPr="003464F3">
        <w:rPr>
          <w:b/>
          <w:i/>
          <w:sz w:val="32"/>
          <w:szCs w:val="32"/>
          <w:u w:val="single"/>
        </w:rPr>
        <w:t>NOMINATION FORM</w:t>
      </w:r>
    </w:p>
    <w:p w:rsidR="005635C5" w:rsidRPr="003F4793" w:rsidRDefault="005635C5" w:rsidP="005635C5">
      <w:pPr>
        <w:pStyle w:val="Default"/>
        <w:ind w:left="360"/>
        <w:jc w:val="center"/>
        <w:rPr>
          <w:b/>
          <w:i/>
          <w:sz w:val="22"/>
          <w:szCs w:val="22"/>
          <w:u w:val="single"/>
        </w:rPr>
      </w:pPr>
    </w:p>
    <w:p w:rsidR="005635C5" w:rsidRDefault="005635C5" w:rsidP="005635C5">
      <w:pPr>
        <w:pStyle w:val="Default"/>
        <w:tabs>
          <w:tab w:val="left" w:pos="360"/>
        </w:tabs>
        <w:ind w:left="360"/>
        <w:rPr>
          <w:sz w:val="23"/>
          <w:szCs w:val="23"/>
        </w:rPr>
      </w:pPr>
      <w:r>
        <w:rPr>
          <w:b/>
          <w:bCs/>
          <w:sz w:val="23"/>
          <w:szCs w:val="23"/>
        </w:rPr>
        <w:t xml:space="preserve">Check the award for which your candidate is being nominated: </w:t>
      </w:r>
    </w:p>
    <w:p w:rsidR="005635C5" w:rsidRDefault="005635C5" w:rsidP="005635C5">
      <w:pPr>
        <w:pStyle w:val="Default"/>
        <w:tabs>
          <w:tab w:val="left" w:pos="360"/>
        </w:tabs>
        <w:spacing w:after="22"/>
        <w:ind w:left="360"/>
        <w:rPr>
          <w:sz w:val="23"/>
          <w:szCs w:val="23"/>
        </w:rPr>
      </w:pPr>
      <w:r>
        <w:rPr>
          <w:sz w:val="23"/>
          <w:szCs w:val="23"/>
        </w:rPr>
        <w:tab/>
        <w:t xml:space="preserve">□ Social Worker of the Year Award </w:t>
      </w:r>
    </w:p>
    <w:p w:rsidR="005635C5" w:rsidRDefault="005635C5" w:rsidP="005635C5">
      <w:pPr>
        <w:pStyle w:val="Default"/>
        <w:tabs>
          <w:tab w:val="left" w:pos="360"/>
        </w:tabs>
        <w:spacing w:after="22"/>
        <w:ind w:left="360"/>
        <w:rPr>
          <w:sz w:val="23"/>
          <w:szCs w:val="23"/>
        </w:rPr>
      </w:pPr>
      <w:r>
        <w:rPr>
          <w:sz w:val="23"/>
          <w:szCs w:val="23"/>
        </w:rPr>
        <w:tab/>
        <w:t xml:space="preserve">□ Lifetime Achievement Award </w:t>
      </w:r>
    </w:p>
    <w:p w:rsidR="005635C5" w:rsidRDefault="005635C5" w:rsidP="005635C5">
      <w:pPr>
        <w:pStyle w:val="Default"/>
        <w:tabs>
          <w:tab w:val="left" w:pos="360"/>
        </w:tabs>
        <w:spacing w:after="22"/>
        <w:ind w:left="360"/>
        <w:rPr>
          <w:sz w:val="23"/>
          <w:szCs w:val="23"/>
        </w:rPr>
      </w:pPr>
      <w:r>
        <w:rPr>
          <w:sz w:val="23"/>
          <w:szCs w:val="23"/>
        </w:rPr>
        <w:tab/>
        <w:t xml:space="preserve">□ Champion of Justice Award </w:t>
      </w:r>
    </w:p>
    <w:p w:rsidR="005635C5" w:rsidRDefault="005635C5" w:rsidP="005635C5">
      <w:pPr>
        <w:pStyle w:val="Default"/>
        <w:tabs>
          <w:tab w:val="left" w:pos="360"/>
        </w:tabs>
        <w:spacing w:after="22"/>
        <w:ind w:left="360"/>
        <w:rPr>
          <w:sz w:val="23"/>
          <w:szCs w:val="23"/>
        </w:rPr>
      </w:pPr>
      <w:r>
        <w:rPr>
          <w:sz w:val="23"/>
          <w:szCs w:val="23"/>
        </w:rPr>
        <w:tab/>
        <w:t xml:space="preserve">□ Public Citizen of the Year Award </w:t>
      </w:r>
    </w:p>
    <w:p w:rsidR="005635C5" w:rsidRDefault="005635C5" w:rsidP="005635C5">
      <w:pPr>
        <w:pStyle w:val="Default"/>
        <w:tabs>
          <w:tab w:val="left" w:pos="360"/>
        </w:tabs>
        <w:ind w:left="360"/>
        <w:rPr>
          <w:sz w:val="23"/>
          <w:szCs w:val="23"/>
        </w:rPr>
      </w:pPr>
      <w:r>
        <w:rPr>
          <w:sz w:val="23"/>
          <w:szCs w:val="23"/>
        </w:rPr>
        <w:tab/>
        <w:t xml:space="preserve">□ Student of the Year Awards </w:t>
      </w:r>
    </w:p>
    <w:p w:rsidR="005635C5" w:rsidRDefault="005635C5" w:rsidP="005635C5">
      <w:pPr>
        <w:pStyle w:val="Default"/>
        <w:tabs>
          <w:tab w:val="left" w:pos="360"/>
        </w:tabs>
        <w:ind w:left="360"/>
        <w:rPr>
          <w:sz w:val="23"/>
          <w:szCs w:val="23"/>
        </w:rPr>
      </w:pPr>
    </w:p>
    <w:tbl>
      <w:tblPr>
        <w:tblStyle w:val="TableGrid"/>
        <w:tblW w:w="1011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80"/>
        <w:gridCol w:w="334"/>
        <w:gridCol w:w="3086"/>
        <w:gridCol w:w="1980"/>
        <w:gridCol w:w="3060"/>
        <w:gridCol w:w="18"/>
      </w:tblGrid>
      <w:tr w:rsidR="0050390C" w:rsidRPr="005635C5" w:rsidTr="0050390C">
        <w:trPr>
          <w:gridAfter w:val="1"/>
          <w:wAfter w:w="18" w:type="dxa"/>
        </w:trPr>
        <w:tc>
          <w:tcPr>
            <w:tcW w:w="1972" w:type="dxa"/>
            <w:gridSpan w:val="3"/>
          </w:tcPr>
          <w:p w:rsidR="005635C5" w:rsidRPr="005635C5" w:rsidRDefault="005635C5" w:rsidP="0050390C">
            <w:pPr>
              <w:pStyle w:val="Default"/>
              <w:tabs>
                <w:tab w:val="left" w:pos="360"/>
                <w:tab w:val="left" w:pos="2142"/>
              </w:tabs>
              <w:ind w:right="-165"/>
              <w:rPr>
                <w:sz w:val="22"/>
                <w:szCs w:val="22"/>
              </w:rPr>
            </w:pPr>
            <w:r w:rsidRPr="005635C5">
              <w:rPr>
                <w:b/>
                <w:bCs/>
                <w:sz w:val="22"/>
                <w:szCs w:val="22"/>
              </w:rPr>
              <w:t>Name of</w:t>
            </w:r>
            <w:r>
              <w:rPr>
                <w:b/>
                <w:bCs/>
                <w:sz w:val="22"/>
                <w:szCs w:val="22"/>
              </w:rPr>
              <w:t xml:space="preserve"> N</w:t>
            </w:r>
            <w:r w:rsidRPr="005635C5">
              <w:rPr>
                <w:b/>
                <w:bCs/>
                <w:sz w:val="22"/>
                <w:szCs w:val="22"/>
              </w:rPr>
              <w:t>ominee</w:t>
            </w:r>
            <w:r w:rsidR="00A13678">
              <w:rPr>
                <w:sz w:val="22"/>
                <w:szCs w:val="22"/>
              </w:rPr>
              <w:t>:</w:t>
            </w:r>
          </w:p>
        </w:tc>
        <w:tc>
          <w:tcPr>
            <w:tcW w:w="8126" w:type="dxa"/>
            <w:gridSpan w:val="3"/>
            <w:tcBorders>
              <w:bottom w:val="single" w:sz="2" w:space="0" w:color="auto"/>
            </w:tcBorders>
          </w:tcPr>
          <w:p w:rsidR="005635C5" w:rsidRPr="005635C5" w:rsidRDefault="005635C5" w:rsidP="0050390C">
            <w:pPr>
              <w:pStyle w:val="Default"/>
              <w:tabs>
                <w:tab w:val="left" w:pos="360"/>
                <w:tab w:val="left" w:pos="2142"/>
              </w:tabs>
              <w:ind w:right="-165"/>
              <w:rPr>
                <w:sz w:val="22"/>
                <w:szCs w:val="22"/>
              </w:rPr>
            </w:pPr>
          </w:p>
        </w:tc>
      </w:tr>
      <w:tr w:rsidR="0050390C" w:rsidRPr="005635C5" w:rsidTr="0050390C">
        <w:trPr>
          <w:gridAfter w:val="1"/>
          <w:wAfter w:w="18" w:type="dxa"/>
        </w:trPr>
        <w:tc>
          <w:tcPr>
            <w:tcW w:w="1972" w:type="dxa"/>
            <w:gridSpan w:val="3"/>
          </w:tcPr>
          <w:p w:rsidR="005635C5" w:rsidRPr="005635C5" w:rsidRDefault="0050390C" w:rsidP="0050390C">
            <w:pPr>
              <w:pStyle w:val="Default"/>
              <w:tabs>
                <w:tab w:val="left" w:pos="360"/>
                <w:tab w:val="left" w:pos="2142"/>
              </w:tabs>
              <w:ind w:right="-165"/>
              <w:rPr>
                <w:b/>
                <w:bCs/>
                <w:sz w:val="22"/>
                <w:szCs w:val="22"/>
              </w:rPr>
            </w:pPr>
            <w:r>
              <w:rPr>
                <w:b/>
                <w:bCs/>
                <w:sz w:val="22"/>
                <w:szCs w:val="22"/>
              </w:rPr>
              <w:t>Current Position</w:t>
            </w:r>
            <w:r w:rsidR="005635C5" w:rsidRPr="005635C5">
              <w:rPr>
                <w:sz w:val="22"/>
                <w:szCs w:val="22"/>
              </w:rPr>
              <w:t>:</w:t>
            </w:r>
          </w:p>
        </w:tc>
        <w:tc>
          <w:tcPr>
            <w:tcW w:w="8126" w:type="dxa"/>
            <w:gridSpan w:val="3"/>
            <w:tcBorders>
              <w:top w:val="single" w:sz="2" w:space="0" w:color="auto"/>
              <w:bottom w:val="single" w:sz="2" w:space="0" w:color="auto"/>
            </w:tcBorders>
          </w:tcPr>
          <w:p w:rsidR="005635C5" w:rsidRPr="005635C5" w:rsidRDefault="005635C5" w:rsidP="0050390C">
            <w:pPr>
              <w:pStyle w:val="Default"/>
              <w:tabs>
                <w:tab w:val="left" w:pos="360"/>
                <w:tab w:val="left" w:pos="2142"/>
              </w:tabs>
              <w:ind w:right="-165"/>
              <w:rPr>
                <w:sz w:val="22"/>
                <w:szCs w:val="22"/>
              </w:rPr>
            </w:pPr>
          </w:p>
        </w:tc>
      </w:tr>
      <w:tr w:rsidR="0050390C" w:rsidRPr="005635C5" w:rsidTr="00A13678">
        <w:trPr>
          <w:gridAfter w:val="1"/>
          <w:wAfter w:w="18" w:type="dxa"/>
        </w:trPr>
        <w:tc>
          <w:tcPr>
            <w:tcW w:w="1638" w:type="dxa"/>
            <w:gridSpan w:val="2"/>
          </w:tcPr>
          <w:p w:rsidR="005635C5" w:rsidRPr="005635C5" w:rsidRDefault="005635C5" w:rsidP="0050390C">
            <w:pPr>
              <w:pStyle w:val="Default"/>
              <w:tabs>
                <w:tab w:val="left" w:pos="360"/>
                <w:tab w:val="left" w:pos="2142"/>
              </w:tabs>
              <w:ind w:right="-165"/>
              <w:rPr>
                <w:sz w:val="22"/>
                <w:szCs w:val="22"/>
              </w:rPr>
            </w:pPr>
            <w:r w:rsidRPr="005635C5">
              <w:rPr>
                <w:b/>
                <w:bCs/>
                <w:sz w:val="22"/>
                <w:szCs w:val="22"/>
              </w:rPr>
              <w:t>Work</w:t>
            </w:r>
            <w:r>
              <w:rPr>
                <w:b/>
                <w:bCs/>
                <w:sz w:val="22"/>
                <w:szCs w:val="22"/>
              </w:rPr>
              <w:t xml:space="preserve"> </w:t>
            </w:r>
            <w:r w:rsidRPr="005635C5">
              <w:rPr>
                <w:b/>
                <w:bCs/>
                <w:sz w:val="22"/>
                <w:szCs w:val="22"/>
              </w:rPr>
              <w:t>Address</w:t>
            </w:r>
            <w:r>
              <w:rPr>
                <w:b/>
                <w:bCs/>
                <w:sz w:val="22"/>
                <w:szCs w:val="22"/>
              </w:rPr>
              <w:t>:</w:t>
            </w:r>
            <w:r w:rsidRPr="005635C5">
              <w:rPr>
                <w:sz w:val="22"/>
                <w:szCs w:val="22"/>
              </w:rPr>
              <w:t xml:space="preserve"> </w:t>
            </w:r>
          </w:p>
        </w:tc>
        <w:tc>
          <w:tcPr>
            <w:tcW w:w="8460" w:type="dxa"/>
            <w:gridSpan w:val="4"/>
            <w:tcBorders>
              <w:bottom w:val="single" w:sz="2" w:space="0" w:color="auto"/>
            </w:tcBorders>
          </w:tcPr>
          <w:p w:rsidR="005635C5" w:rsidRPr="005635C5" w:rsidRDefault="005635C5" w:rsidP="0050390C">
            <w:pPr>
              <w:pStyle w:val="Default"/>
              <w:tabs>
                <w:tab w:val="left" w:pos="360"/>
                <w:tab w:val="left" w:pos="2142"/>
              </w:tabs>
              <w:ind w:right="-165"/>
              <w:rPr>
                <w:sz w:val="22"/>
                <w:szCs w:val="22"/>
              </w:rPr>
            </w:pPr>
          </w:p>
        </w:tc>
      </w:tr>
      <w:tr w:rsidR="0050390C" w:rsidRPr="005635C5" w:rsidTr="00EE1DBA">
        <w:tc>
          <w:tcPr>
            <w:tcW w:w="1458" w:type="dxa"/>
          </w:tcPr>
          <w:p w:rsidR="005635C5" w:rsidRPr="005635C5" w:rsidRDefault="005635C5" w:rsidP="005635C5">
            <w:pPr>
              <w:pStyle w:val="Default"/>
              <w:tabs>
                <w:tab w:val="left" w:pos="360"/>
              </w:tabs>
              <w:rPr>
                <w:sz w:val="22"/>
                <w:szCs w:val="22"/>
              </w:rPr>
            </w:pPr>
            <w:r w:rsidRPr="005635C5">
              <w:rPr>
                <w:b/>
                <w:bCs/>
                <w:sz w:val="22"/>
                <w:szCs w:val="22"/>
              </w:rPr>
              <w:t>Office Phone</w:t>
            </w:r>
            <w:r w:rsidRPr="005635C5">
              <w:rPr>
                <w:sz w:val="22"/>
                <w:szCs w:val="22"/>
              </w:rPr>
              <w:t xml:space="preserve">: </w:t>
            </w:r>
          </w:p>
        </w:tc>
        <w:tc>
          <w:tcPr>
            <w:tcW w:w="3600" w:type="dxa"/>
            <w:gridSpan w:val="3"/>
            <w:tcBorders>
              <w:bottom w:val="single" w:sz="2" w:space="0" w:color="auto"/>
            </w:tcBorders>
          </w:tcPr>
          <w:p w:rsidR="005635C5" w:rsidRPr="005635C5" w:rsidRDefault="005635C5" w:rsidP="005635C5">
            <w:pPr>
              <w:pStyle w:val="Default"/>
              <w:tabs>
                <w:tab w:val="left" w:pos="360"/>
              </w:tabs>
              <w:rPr>
                <w:sz w:val="22"/>
                <w:szCs w:val="22"/>
              </w:rPr>
            </w:pPr>
          </w:p>
        </w:tc>
        <w:tc>
          <w:tcPr>
            <w:tcW w:w="1980" w:type="dxa"/>
          </w:tcPr>
          <w:p w:rsidR="005635C5" w:rsidRPr="005635C5" w:rsidRDefault="00EE1DBA" w:rsidP="005635C5">
            <w:pPr>
              <w:pStyle w:val="Default"/>
              <w:tabs>
                <w:tab w:val="left" w:pos="360"/>
              </w:tabs>
              <w:rPr>
                <w:sz w:val="22"/>
                <w:szCs w:val="22"/>
              </w:rPr>
            </w:pPr>
            <w:r>
              <w:rPr>
                <w:b/>
                <w:bCs/>
                <w:sz w:val="22"/>
                <w:szCs w:val="22"/>
              </w:rPr>
              <w:t xml:space="preserve"> </w:t>
            </w:r>
            <w:r w:rsidR="005635C5" w:rsidRPr="005635C5">
              <w:rPr>
                <w:b/>
                <w:bCs/>
                <w:sz w:val="22"/>
                <w:szCs w:val="22"/>
              </w:rPr>
              <w:t>Home/Cell Phone</w:t>
            </w:r>
            <w:r w:rsidR="005635C5" w:rsidRPr="005635C5">
              <w:rPr>
                <w:sz w:val="22"/>
                <w:szCs w:val="22"/>
              </w:rPr>
              <w:t>:</w:t>
            </w:r>
          </w:p>
        </w:tc>
        <w:tc>
          <w:tcPr>
            <w:tcW w:w="3078" w:type="dxa"/>
            <w:gridSpan w:val="2"/>
            <w:tcBorders>
              <w:bottom w:val="single" w:sz="2" w:space="0" w:color="auto"/>
            </w:tcBorders>
          </w:tcPr>
          <w:p w:rsidR="005635C5" w:rsidRPr="005635C5" w:rsidRDefault="005635C5" w:rsidP="005635C5">
            <w:pPr>
              <w:pStyle w:val="Default"/>
              <w:tabs>
                <w:tab w:val="left" w:pos="360"/>
              </w:tabs>
              <w:rPr>
                <w:sz w:val="22"/>
                <w:szCs w:val="22"/>
              </w:rPr>
            </w:pPr>
          </w:p>
        </w:tc>
      </w:tr>
      <w:tr w:rsidR="0050390C" w:rsidRPr="005635C5" w:rsidTr="0050390C">
        <w:tc>
          <w:tcPr>
            <w:tcW w:w="1638" w:type="dxa"/>
            <w:gridSpan w:val="2"/>
          </w:tcPr>
          <w:p w:rsidR="005635C5" w:rsidRPr="005635C5" w:rsidRDefault="005635C5" w:rsidP="005635C5">
            <w:pPr>
              <w:pStyle w:val="Default"/>
              <w:tabs>
                <w:tab w:val="left" w:pos="360"/>
              </w:tabs>
              <w:rPr>
                <w:sz w:val="22"/>
                <w:szCs w:val="22"/>
              </w:rPr>
            </w:pPr>
            <w:r w:rsidRPr="005635C5">
              <w:rPr>
                <w:b/>
                <w:bCs/>
                <w:sz w:val="22"/>
                <w:szCs w:val="22"/>
              </w:rPr>
              <w:t>Email Address</w:t>
            </w:r>
            <w:r w:rsidRPr="005635C5">
              <w:rPr>
                <w:sz w:val="22"/>
                <w:szCs w:val="22"/>
              </w:rPr>
              <w:t xml:space="preserve">: </w:t>
            </w:r>
          </w:p>
        </w:tc>
        <w:tc>
          <w:tcPr>
            <w:tcW w:w="8478" w:type="dxa"/>
            <w:gridSpan w:val="5"/>
            <w:tcBorders>
              <w:bottom w:val="single" w:sz="2" w:space="0" w:color="auto"/>
            </w:tcBorders>
          </w:tcPr>
          <w:p w:rsidR="005635C5" w:rsidRPr="005635C5" w:rsidRDefault="005635C5" w:rsidP="005635C5">
            <w:pPr>
              <w:pStyle w:val="Default"/>
              <w:tabs>
                <w:tab w:val="left" w:pos="360"/>
              </w:tabs>
              <w:rPr>
                <w:sz w:val="22"/>
                <w:szCs w:val="22"/>
              </w:rPr>
            </w:pPr>
          </w:p>
        </w:tc>
      </w:tr>
    </w:tbl>
    <w:p w:rsidR="0050390C" w:rsidRDefault="0050390C" w:rsidP="005635C5">
      <w:pPr>
        <w:pStyle w:val="Default"/>
        <w:tabs>
          <w:tab w:val="left" w:pos="360"/>
        </w:tabs>
        <w:ind w:left="360"/>
        <w:rPr>
          <w:b/>
          <w:bCs/>
          <w:sz w:val="22"/>
          <w:szCs w:val="22"/>
        </w:rPr>
      </w:pPr>
    </w:p>
    <w:p w:rsidR="005635C5" w:rsidRPr="003464F3" w:rsidRDefault="005635C5" w:rsidP="005635C5">
      <w:pPr>
        <w:pStyle w:val="Default"/>
        <w:tabs>
          <w:tab w:val="left" w:pos="360"/>
        </w:tabs>
        <w:ind w:left="360"/>
        <w:rPr>
          <w:sz w:val="22"/>
          <w:szCs w:val="22"/>
        </w:rPr>
      </w:pPr>
      <w:r w:rsidRPr="003464F3">
        <w:rPr>
          <w:b/>
          <w:bCs/>
          <w:sz w:val="22"/>
          <w:szCs w:val="22"/>
        </w:rPr>
        <w:t xml:space="preserve">Description of Nominee’s Contributions/Activities: </w:t>
      </w:r>
    </w:p>
    <w:p w:rsidR="005635C5" w:rsidRPr="003464F3" w:rsidRDefault="005635C5" w:rsidP="005635C5">
      <w:pPr>
        <w:pStyle w:val="Default"/>
        <w:tabs>
          <w:tab w:val="left" w:pos="360"/>
        </w:tabs>
        <w:ind w:left="360"/>
        <w:rPr>
          <w:sz w:val="22"/>
          <w:szCs w:val="22"/>
        </w:rPr>
      </w:pPr>
      <w:r>
        <w:rPr>
          <w:sz w:val="22"/>
          <w:szCs w:val="22"/>
        </w:rPr>
        <w:t xml:space="preserve">         </w:t>
      </w:r>
      <w:r w:rsidRPr="003464F3">
        <w:rPr>
          <w:sz w:val="22"/>
          <w:szCs w:val="22"/>
        </w:rPr>
        <w:t xml:space="preserve">Please </w:t>
      </w:r>
      <w:r>
        <w:rPr>
          <w:sz w:val="22"/>
          <w:szCs w:val="22"/>
        </w:rPr>
        <w:t xml:space="preserve">be sure to </w:t>
      </w:r>
      <w:r w:rsidRPr="003464F3">
        <w:rPr>
          <w:sz w:val="22"/>
          <w:szCs w:val="22"/>
        </w:rPr>
        <w:t>describe</w:t>
      </w:r>
      <w:r>
        <w:rPr>
          <w:sz w:val="22"/>
          <w:szCs w:val="22"/>
        </w:rPr>
        <w:t xml:space="preserve"> how</w:t>
      </w:r>
      <w:r w:rsidRPr="003464F3">
        <w:rPr>
          <w:sz w:val="22"/>
          <w:szCs w:val="22"/>
        </w:rPr>
        <w:t xml:space="preserve"> the nominee qualifi</w:t>
      </w:r>
      <w:r>
        <w:rPr>
          <w:sz w:val="22"/>
          <w:szCs w:val="22"/>
        </w:rPr>
        <w:t>es</w:t>
      </w:r>
      <w:r w:rsidRPr="003464F3">
        <w:rPr>
          <w:sz w:val="22"/>
          <w:szCs w:val="22"/>
        </w:rPr>
        <w:t xml:space="preserve"> for the </w:t>
      </w:r>
      <w:r>
        <w:rPr>
          <w:sz w:val="22"/>
          <w:szCs w:val="22"/>
        </w:rPr>
        <w:t>award.</w:t>
      </w:r>
      <w:r w:rsidRPr="003464F3">
        <w:rPr>
          <w:sz w:val="22"/>
          <w:szCs w:val="22"/>
        </w:rPr>
        <w:t xml:space="preserve"> </w:t>
      </w:r>
    </w:p>
    <w:tbl>
      <w:tblPr>
        <w:tblStyle w:val="TableGrid"/>
        <w:tblW w:w="0" w:type="auto"/>
        <w:tblInd w:w="360"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50390C" w:rsidTr="0050390C">
        <w:tc>
          <w:tcPr>
            <w:tcW w:w="10476" w:type="dxa"/>
            <w:tcBorders>
              <w:bottom w:val="single" w:sz="2" w:space="0" w:color="auto"/>
            </w:tcBorders>
          </w:tcPr>
          <w:p w:rsidR="0050390C" w:rsidRDefault="0050390C" w:rsidP="005635C5">
            <w:pPr>
              <w:pStyle w:val="Default"/>
              <w:tabs>
                <w:tab w:val="left" w:pos="360"/>
              </w:tabs>
              <w:rPr>
                <w:sz w:val="22"/>
                <w:szCs w:val="22"/>
              </w:rPr>
            </w:pPr>
            <w:bookmarkStart w:id="0" w:name="_GoBack"/>
            <w:bookmarkEnd w:id="0"/>
          </w:p>
        </w:tc>
      </w:tr>
      <w:tr w:rsidR="0050390C" w:rsidTr="0050390C">
        <w:tc>
          <w:tcPr>
            <w:tcW w:w="10476" w:type="dxa"/>
            <w:tcBorders>
              <w:top w:val="single" w:sz="2" w:space="0" w:color="auto"/>
              <w:bottom w:val="single" w:sz="2" w:space="0" w:color="auto"/>
            </w:tcBorders>
          </w:tcPr>
          <w:p w:rsidR="0050390C" w:rsidRDefault="0050390C" w:rsidP="005635C5">
            <w:pPr>
              <w:pStyle w:val="Default"/>
              <w:tabs>
                <w:tab w:val="left" w:pos="360"/>
              </w:tabs>
              <w:rPr>
                <w:sz w:val="22"/>
                <w:szCs w:val="22"/>
              </w:rPr>
            </w:pPr>
          </w:p>
        </w:tc>
      </w:tr>
      <w:tr w:rsidR="0050390C" w:rsidTr="0050390C">
        <w:tc>
          <w:tcPr>
            <w:tcW w:w="10476" w:type="dxa"/>
            <w:tcBorders>
              <w:top w:val="single" w:sz="2" w:space="0" w:color="auto"/>
              <w:bottom w:val="single" w:sz="2" w:space="0" w:color="auto"/>
            </w:tcBorders>
          </w:tcPr>
          <w:p w:rsidR="0050390C" w:rsidRDefault="0050390C" w:rsidP="005635C5">
            <w:pPr>
              <w:pStyle w:val="Default"/>
              <w:tabs>
                <w:tab w:val="left" w:pos="360"/>
              </w:tabs>
              <w:rPr>
                <w:sz w:val="22"/>
                <w:szCs w:val="22"/>
              </w:rPr>
            </w:pPr>
          </w:p>
        </w:tc>
      </w:tr>
      <w:tr w:rsidR="0050390C" w:rsidTr="0050390C">
        <w:tc>
          <w:tcPr>
            <w:tcW w:w="10476" w:type="dxa"/>
            <w:tcBorders>
              <w:top w:val="single" w:sz="2" w:space="0" w:color="auto"/>
              <w:bottom w:val="single" w:sz="2" w:space="0" w:color="auto"/>
            </w:tcBorders>
          </w:tcPr>
          <w:p w:rsidR="0050390C" w:rsidRDefault="0050390C" w:rsidP="005635C5">
            <w:pPr>
              <w:pStyle w:val="Default"/>
              <w:tabs>
                <w:tab w:val="left" w:pos="360"/>
              </w:tabs>
              <w:rPr>
                <w:sz w:val="22"/>
                <w:szCs w:val="22"/>
              </w:rPr>
            </w:pPr>
          </w:p>
        </w:tc>
      </w:tr>
      <w:tr w:rsidR="0050390C" w:rsidTr="0050390C">
        <w:tc>
          <w:tcPr>
            <w:tcW w:w="10476" w:type="dxa"/>
            <w:tcBorders>
              <w:top w:val="single" w:sz="2" w:space="0" w:color="auto"/>
              <w:bottom w:val="single" w:sz="2" w:space="0" w:color="auto"/>
            </w:tcBorders>
          </w:tcPr>
          <w:p w:rsidR="0050390C" w:rsidRDefault="0050390C" w:rsidP="005635C5">
            <w:pPr>
              <w:pStyle w:val="Default"/>
              <w:tabs>
                <w:tab w:val="left" w:pos="360"/>
              </w:tabs>
              <w:rPr>
                <w:sz w:val="22"/>
                <w:szCs w:val="22"/>
              </w:rPr>
            </w:pPr>
          </w:p>
        </w:tc>
      </w:tr>
      <w:tr w:rsidR="0050390C" w:rsidTr="0050390C">
        <w:tc>
          <w:tcPr>
            <w:tcW w:w="10476" w:type="dxa"/>
            <w:tcBorders>
              <w:top w:val="single" w:sz="2" w:space="0" w:color="auto"/>
              <w:bottom w:val="single" w:sz="2" w:space="0" w:color="auto"/>
            </w:tcBorders>
          </w:tcPr>
          <w:p w:rsidR="0050390C" w:rsidRDefault="0050390C" w:rsidP="005635C5">
            <w:pPr>
              <w:pStyle w:val="Default"/>
              <w:tabs>
                <w:tab w:val="left" w:pos="360"/>
              </w:tabs>
              <w:rPr>
                <w:sz w:val="22"/>
                <w:szCs w:val="22"/>
              </w:rPr>
            </w:pPr>
          </w:p>
        </w:tc>
      </w:tr>
      <w:tr w:rsidR="0050390C" w:rsidTr="0050390C">
        <w:tc>
          <w:tcPr>
            <w:tcW w:w="10476" w:type="dxa"/>
            <w:tcBorders>
              <w:top w:val="single" w:sz="2" w:space="0" w:color="auto"/>
              <w:bottom w:val="single" w:sz="2" w:space="0" w:color="auto"/>
            </w:tcBorders>
          </w:tcPr>
          <w:p w:rsidR="0050390C" w:rsidRDefault="0050390C" w:rsidP="005635C5">
            <w:pPr>
              <w:pStyle w:val="Default"/>
              <w:tabs>
                <w:tab w:val="left" w:pos="360"/>
              </w:tabs>
              <w:rPr>
                <w:sz w:val="22"/>
                <w:szCs w:val="22"/>
              </w:rPr>
            </w:pPr>
          </w:p>
        </w:tc>
      </w:tr>
      <w:tr w:rsidR="0050390C" w:rsidTr="0050390C">
        <w:tc>
          <w:tcPr>
            <w:tcW w:w="10476" w:type="dxa"/>
            <w:tcBorders>
              <w:top w:val="single" w:sz="2" w:space="0" w:color="auto"/>
              <w:bottom w:val="single" w:sz="2" w:space="0" w:color="auto"/>
            </w:tcBorders>
          </w:tcPr>
          <w:p w:rsidR="0050390C" w:rsidRDefault="0050390C" w:rsidP="005635C5">
            <w:pPr>
              <w:pStyle w:val="Default"/>
              <w:tabs>
                <w:tab w:val="left" w:pos="360"/>
              </w:tabs>
              <w:rPr>
                <w:sz w:val="22"/>
                <w:szCs w:val="22"/>
              </w:rPr>
            </w:pPr>
          </w:p>
        </w:tc>
      </w:tr>
      <w:tr w:rsidR="0050390C" w:rsidTr="0050390C">
        <w:tc>
          <w:tcPr>
            <w:tcW w:w="10476" w:type="dxa"/>
            <w:tcBorders>
              <w:top w:val="single" w:sz="2" w:space="0" w:color="auto"/>
              <w:bottom w:val="single" w:sz="2" w:space="0" w:color="auto"/>
            </w:tcBorders>
          </w:tcPr>
          <w:p w:rsidR="0050390C" w:rsidRDefault="0050390C" w:rsidP="005635C5">
            <w:pPr>
              <w:pStyle w:val="Default"/>
              <w:tabs>
                <w:tab w:val="left" w:pos="360"/>
              </w:tabs>
              <w:rPr>
                <w:sz w:val="22"/>
                <w:szCs w:val="22"/>
              </w:rPr>
            </w:pPr>
          </w:p>
        </w:tc>
      </w:tr>
      <w:tr w:rsidR="0050390C" w:rsidTr="0050390C">
        <w:tc>
          <w:tcPr>
            <w:tcW w:w="10476" w:type="dxa"/>
            <w:tcBorders>
              <w:top w:val="single" w:sz="2" w:space="0" w:color="auto"/>
              <w:bottom w:val="single" w:sz="2" w:space="0" w:color="auto"/>
            </w:tcBorders>
          </w:tcPr>
          <w:p w:rsidR="0050390C" w:rsidRDefault="0050390C" w:rsidP="005635C5">
            <w:pPr>
              <w:pStyle w:val="Default"/>
              <w:tabs>
                <w:tab w:val="left" w:pos="360"/>
              </w:tabs>
              <w:rPr>
                <w:sz w:val="22"/>
                <w:szCs w:val="22"/>
              </w:rPr>
            </w:pPr>
          </w:p>
        </w:tc>
      </w:tr>
      <w:tr w:rsidR="0050390C" w:rsidTr="0050390C">
        <w:tc>
          <w:tcPr>
            <w:tcW w:w="10476" w:type="dxa"/>
            <w:tcBorders>
              <w:top w:val="single" w:sz="2" w:space="0" w:color="auto"/>
              <w:bottom w:val="single" w:sz="2" w:space="0" w:color="auto"/>
            </w:tcBorders>
          </w:tcPr>
          <w:p w:rsidR="0050390C" w:rsidRDefault="0050390C" w:rsidP="005635C5">
            <w:pPr>
              <w:pStyle w:val="Default"/>
              <w:tabs>
                <w:tab w:val="left" w:pos="360"/>
              </w:tabs>
              <w:rPr>
                <w:sz w:val="22"/>
                <w:szCs w:val="22"/>
              </w:rPr>
            </w:pPr>
          </w:p>
        </w:tc>
      </w:tr>
      <w:tr w:rsidR="0050390C" w:rsidTr="0050390C">
        <w:tc>
          <w:tcPr>
            <w:tcW w:w="10476" w:type="dxa"/>
            <w:tcBorders>
              <w:top w:val="single" w:sz="2" w:space="0" w:color="auto"/>
            </w:tcBorders>
          </w:tcPr>
          <w:p w:rsidR="0050390C" w:rsidRDefault="0050390C" w:rsidP="005635C5">
            <w:pPr>
              <w:pStyle w:val="Default"/>
              <w:tabs>
                <w:tab w:val="left" w:pos="360"/>
              </w:tabs>
              <w:rPr>
                <w:sz w:val="22"/>
                <w:szCs w:val="22"/>
              </w:rPr>
            </w:pPr>
          </w:p>
        </w:tc>
      </w:tr>
    </w:tbl>
    <w:p w:rsidR="005635C5" w:rsidRPr="003464F3" w:rsidRDefault="005635C5" w:rsidP="005635C5">
      <w:pPr>
        <w:pStyle w:val="Default"/>
        <w:tabs>
          <w:tab w:val="left" w:pos="360"/>
        </w:tabs>
        <w:ind w:left="360"/>
        <w:rPr>
          <w:sz w:val="22"/>
          <w:szCs w:val="22"/>
        </w:rPr>
      </w:pPr>
    </w:p>
    <w:p w:rsidR="005635C5" w:rsidRPr="003464F3" w:rsidRDefault="005635C5" w:rsidP="005635C5">
      <w:pPr>
        <w:pStyle w:val="Default"/>
        <w:tabs>
          <w:tab w:val="left" w:pos="360"/>
        </w:tabs>
        <w:ind w:left="360"/>
        <w:rPr>
          <w:sz w:val="22"/>
          <w:szCs w:val="22"/>
        </w:rPr>
      </w:pPr>
      <w:r w:rsidRPr="003464F3">
        <w:rPr>
          <w:b/>
          <w:bCs/>
          <w:sz w:val="22"/>
          <w:szCs w:val="22"/>
        </w:rPr>
        <w:t xml:space="preserve">Please attach supporting documents including resume, news articles featuring nominee, letters of support, certificates, etc. </w:t>
      </w:r>
    </w:p>
    <w:p w:rsidR="005635C5" w:rsidRDefault="005635C5" w:rsidP="005635C5">
      <w:pPr>
        <w:pStyle w:val="Default"/>
        <w:tabs>
          <w:tab w:val="left" w:pos="360"/>
        </w:tabs>
        <w:ind w:left="360"/>
        <w:rPr>
          <w:b/>
          <w:bCs/>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70"/>
        <w:gridCol w:w="720"/>
        <w:gridCol w:w="90"/>
        <w:gridCol w:w="2880"/>
        <w:gridCol w:w="1080"/>
        <w:gridCol w:w="900"/>
        <w:gridCol w:w="720"/>
        <w:gridCol w:w="2268"/>
      </w:tblGrid>
      <w:tr w:rsidR="00EE1DBA" w:rsidRPr="0050390C" w:rsidTr="00EE1DBA">
        <w:tc>
          <w:tcPr>
            <w:tcW w:w="2178" w:type="dxa"/>
            <w:gridSpan w:val="3"/>
          </w:tcPr>
          <w:p w:rsidR="0046796F" w:rsidRPr="0050390C" w:rsidRDefault="0046796F" w:rsidP="0046796F">
            <w:pPr>
              <w:pStyle w:val="Default"/>
              <w:tabs>
                <w:tab w:val="left" w:pos="360"/>
              </w:tabs>
              <w:rPr>
                <w:sz w:val="22"/>
                <w:szCs w:val="22"/>
              </w:rPr>
            </w:pPr>
            <w:r w:rsidRPr="0050390C">
              <w:rPr>
                <w:b/>
                <w:bCs/>
                <w:sz w:val="22"/>
                <w:szCs w:val="22"/>
              </w:rPr>
              <w:t xml:space="preserve">Name of Nominator: </w:t>
            </w:r>
          </w:p>
        </w:tc>
        <w:tc>
          <w:tcPr>
            <w:tcW w:w="4050" w:type="dxa"/>
            <w:gridSpan w:val="3"/>
            <w:tcBorders>
              <w:bottom w:val="single" w:sz="2" w:space="0" w:color="auto"/>
            </w:tcBorders>
          </w:tcPr>
          <w:p w:rsidR="0046796F" w:rsidRPr="0050390C" w:rsidRDefault="0046796F" w:rsidP="0050390C">
            <w:pPr>
              <w:pStyle w:val="Default"/>
              <w:tabs>
                <w:tab w:val="left" w:pos="360"/>
              </w:tabs>
              <w:rPr>
                <w:sz w:val="22"/>
                <w:szCs w:val="22"/>
              </w:rPr>
            </w:pPr>
          </w:p>
        </w:tc>
        <w:tc>
          <w:tcPr>
            <w:tcW w:w="1620" w:type="dxa"/>
            <w:gridSpan w:val="2"/>
          </w:tcPr>
          <w:p w:rsidR="0046796F" w:rsidRPr="0050390C" w:rsidRDefault="00EE1DBA" w:rsidP="0050390C">
            <w:pPr>
              <w:pStyle w:val="Default"/>
              <w:tabs>
                <w:tab w:val="left" w:pos="360"/>
              </w:tabs>
              <w:rPr>
                <w:sz w:val="22"/>
                <w:szCs w:val="22"/>
              </w:rPr>
            </w:pPr>
            <w:r>
              <w:rPr>
                <w:b/>
                <w:bCs/>
                <w:sz w:val="22"/>
                <w:szCs w:val="22"/>
              </w:rPr>
              <w:t xml:space="preserve"> </w:t>
            </w:r>
            <w:r w:rsidR="0046796F" w:rsidRPr="0050390C">
              <w:rPr>
                <w:b/>
                <w:bCs/>
                <w:sz w:val="22"/>
                <w:szCs w:val="22"/>
              </w:rPr>
              <w:t>Email Address</w:t>
            </w:r>
            <w:r w:rsidR="0046796F" w:rsidRPr="0050390C">
              <w:rPr>
                <w:sz w:val="22"/>
                <w:szCs w:val="22"/>
              </w:rPr>
              <w:t>:</w:t>
            </w:r>
          </w:p>
        </w:tc>
        <w:tc>
          <w:tcPr>
            <w:tcW w:w="2268" w:type="dxa"/>
            <w:tcBorders>
              <w:bottom w:val="single" w:sz="2" w:space="0" w:color="auto"/>
            </w:tcBorders>
          </w:tcPr>
          <w:p w:rsidR="0046796F" w:rsidRPr="0050390C" w:rsidRDefault="0046796F" w:rsidP="0050390C">
            <w:pPr>
              <w:pStyle w:val="Default"/>
              <w:tabs>
                <w:tab w:val="left" w:pos="360"/>
              </w:tabs>
              <w:rPr>
                <w:sz w:val="22"/>
                <w:szCs w:val="22"/>
              </w:rPr>
            </w:pPr>
          </w:p>
        </w:tc>
      </w:tr>
      <w:tr w:rsidR="0046796F" w:rsidRPr="0050390C" w:rsidTr="0046796F">
        <w:tc>
          <w:tcPr>
            <w:tcW w:w="2268" w:type="dxa"/>
            <w:gridSpan w:val="4"/>
          </w:tcPr>
          <w:p w:rsidR="0046796F" w:rsidRPr="0050390C" w:rsidRDefault="0046796F" w:rsidP="0050390C">
            <w:pPr>
              <w:pStyle w:val="Default"/>
              <w:tabs>
                <w:tab w:val="left" w:pos="360"/>
              </w:tabs>
              <w:rPr>
                <w:sz w:val="22"/>
                <w:szCs w:val="22"/>
              </w:rPr>
            </w:pPr>
            <w:r w:rsidRPr="0050390C">
              <w:rPr>
                <w:b/>
                <w:bCs/>
                <w:sz w:val="22"/>
                <w:szCs w:val="22"/>
              </w:rPr>
              <w:t xml:space="preserve">Nominator’s Address: </w:t>
            </w:r>
          </w:p>
        </w:tc>
        <w:tc>
          <w:tcPr>
            <w:tcW w:w="7848" w:type="dxa"/>
            <w:gridSpan w:val="5"/>
            <w:tcBorders>
              <w:bottom w:val="single" w:sz="2" w:space="0" w:color="auto"/>
            </w:tcBorders>
          </w:tcPr>
          <w:p w:rsidR="0046796F" w:rsidRPr="0050390C" w:rsidRDefault="0046796F" w:rsidP="0050390C">
            <w:pPr>
              <w:pStyle w:val="Default"/>
              <w:tabs>
                <w:tab w:val="left" w:pos="360"/>
              </w:tabs>
              <w:rPr>
                <w:sz w:val="22"/>
                <w:szCs w:val="22"/>
              </w:rPr>
            </w:pPr>
          </w:p>
        </w:tc>
      </w:tr>
      <w:tr w:rsidR="0046796F" w:rsidRPr="0050390C" w:rsidTr="00EE1DBA">
        <w:tc>
          <w:tcPr>
            <w:tcW w:w="1458" w:type="dxa"/>
            <w:gridSpan w:val="2"/>
          </w:tcPr>
          <w:p w:rsidR="0046796F" w:rsidRPr="0050390C" w:rsidRDefault="0046796F" w:rsidP="0046796F">
            <w:pPr>
              <w:pStyle w:val="Default"/>
              <w:tabs>
                <w:tab w:val="left" w:pos="360"/>
              </w:tabs>
              <w:rPr>
                <w:sz w:val="22"/>
                <w:szCs w:val="22"/>
              </w:rPr>
            </w:pPr>
            <w:r w:rsidRPr="0050390C">
              <w:rPr>
                <w:b/>
                <w:bCs/>
                <w:sz w:val="22"/>
                <w:szCs w:val="22"/>
              </w:rPr>
              <w:t>Office Phone</w:t>
            </w:r>
            <w:r w:rsidRPr="0050390C">
              <w:rPr>
                <w:sz w:val="22"/>
                <w:szCs w:val="22"/>
              </w:rPr>
              <w:t xml:space="preserve">: </w:t>
            </w:r>
          </w:p>
        </w:tc>
        <w:tc>
          <w:tcPr>
            <w:tcW w:w="3690" w:type="dxa"/>
            <w:gridSpan w:val="3"/>
            <w:tcBorders>
              <w:bottom w:val="single" w:sz="2" w:space="0" w:color="auto"/>
            </w:tcBorders>
          </w:tcPr>
          <w:p w:rsidR="0046796F" w:rsidRPr="0050390C" w:rsidRDefault="0046796F" w:rsidP="0050390C">
            <w:pPr>
              <w:pStyle w:val="Default"/>
              <w:tabs>
                <w:tab w:val="left" w:pos="360"/>
              </w:tabs>
              <w:rPr>
                <w:sz w:val="22"/>
                <w:szCs w:val="22"/>
              </w:rPr>
            </w:pPr>
          </w:p>
        </w:tc>
        <w:tc>
          <w:tcPr>
            <w:tcW w:w="1980" w:type="dxa"/>
            <w:gridSpan w:val="2"/>
          </w:tcPr>
          <w:p w:rsidR="0046796F" w:rsidRPr="0050390C" w:rsidRDefault="00EE1DBA" w:rsidP="0050390C">
            <w:pPr>
              <w:pStyle w:val="Default"/>
              <w:tabs>
                <w:tab w:val="left" w:pos="360"/>
              </w:tabs>
              <w:rPr>
                <w:sz w:val="22"/>
                <w:szCs w:val="22"/>
              </w:rPr>
            </w:pPr>
            <w:r>
              <w:rPr>
                <w:b/>
                <w:bCs/>
                <w:sz w:val="22"/>
                <w:szCs w:val="22"/>
              </w:rPr>
              <w:t xml:space="preserve"> </w:t>
            </w:r>
            <w:r w:rsidR="0046796F" w:rsidRPr="0050390C">
              <w:rPr>
                <w:b/>
                <w:bCs/>
                <w:sz w:val="22"/>
                <w:szCs w:val="22"/>
              </w:rPr>
              <w:t>Home/Cell Phone</w:t>
            </w:r>
            <w:r w:rsidR="0046796F" w:rsidRPr="0050390C">
              <w:rPr>
                <w:sz w:val="22"/>
                <w:szCs w:val="22"/>
              </w:rPr>
              <w:t>:</w:t>
            </w:r>
          </w:p>
        </w:tc>
        <w:tc>
          <w:tcPr>
            <w:tcW w:w="2988" w:type="dxa"/>
            <w:gridSpan w:val="2"/>
            <w:tcBorders>
              <w:bottom w:val="single" w:sz="2" w:space="0" w:color="auto"/>
            </w:tcBorders>
          </w:tcPr>
          <w:p w:rsidR="0046796F" w:rsidRPr="0050390C" w:rsidRDefault="0046796F" w:rsidP="0050390C">
            <w:pPr>
              <w:pStyle w:val="Default"/>
              <w:tabs>
                <w:tab w:val="left" w:pos="360"/>
              </w:tabs>
              <w:rPr>
                <w:sz w:val="22"/>
                <w:szCs w:val="22"/>
              </w:rPr>
            </w:pPr>
          </w:p>
        </w:tc>
      </w:tr>
      <w:tr w:rsidR="0046796F" w:rsidRPr="003464F3" w:rsidTr="0046796F">
        <w:tc>
          <w:tcPr>
            <w:tcW w:w="1188" w:type="dxa"/>
          </w:tcPr>
          <w:p w:rsidR="0046796F" w:rsidRPr="003464F3" w:rsidRDefault="0046796F" w:rsidP="0050390C">
            <w:pPr>
              <w:pStyle w:val="Default"/>
              <w:tabs>
                <w:tab w:val="left" w:pos="360"/>
              </w:tabs>
              <w:rPr>
                <w:sz w:val="22"/>
                <w:szCs w:val="22"/>
              </w:rPr>
            </w:pPr>
            <w:r w:rsidRPr="0050390C">
              <w:rPr>
                <w:b/>
                <w:bCs/>
                <w:sz w:val="22"/>
                <w:szCs w:val="22"/>
              </w:rPr>
              <w:t xml:space="preserve">Signature: </w:t>
            </w:r>
          </w:p>
        </w:tc>
        <w:tc>
          <w:tcPr>
            <w:tcW w:w="8928" w:type="dxa"/>
            <w:gridSpan w:val="8"/>
            <w:tcBorders>
              <w:bottom w:val="single" w:sz="2" w:space="0" w:color="auto"/>
            </w:tcBorders>
          </w:tcPr>
          <w:p w:rsidR="0046796F" w:rsidRPr="003464F3" w:rsidRDefault="0046796F" w:rsidP="0050390C">
            <w:pPr>
              <w:pStyle w:val="Default"/>
              <w:tabs>
                <w:tab w:val="left" w:pos="360"/>
              </w:tabs>
              <w:rPr>
                <w:sz w:val="22"/>
                <w:szCs w:val="22"/>
              </w:rPr>
            </w:pPr>
          </w:p>
        </w:tc>
      </w:tr>
    </w:tbl>
    <w:p w:rsidR="005635C5" w:rsidRPr="003464F3" w:rsidRDefault="005635C5" w:rsidP="005635C5">
      <w:pPr>
        <w:pStyle w:val="Default"/>
        <w:tabs>
          <w:tab w:val="left" w:pos="360"/>
        </w:tabs>
        <w:ind w:left="360"/>
        <w:rPr>
          <w:sz w:val="22"/>
          <w:szCs w:val="22"/>
        </w:rPr>
      </w:pPr>
    </w:p>
    <w:p w:rsidR="005635C5" w:rsidRPr="001514A4" w:rsidRDefault="005635C5" w:rsidP="005635C5">
      <w:pPr>
        <w:pStyle w:val="Default"/>
        <w:tabs>
          <w:tab w:val="left" w:pos="360"/>
        </w:tabs>
        <w:ind w:left="360"/>
        <w:jc w:val="center"/>
        <w:rPr>
          <w:sz w:val="22"/>
          <w:szCs w:val="22"/>
        </w:rPr>
      </w:pPr>
      <w:r w:rsidRPr="001514A4">
        <w:rPr>
          <w:b/>
          <w:bCs/>
        </w:rPr>
        <w:t xml:space="preserve">Please submit the nomination form by Thursday, </w:t>
      </w:r>
      <w:r w:rsidRPr="001514A4">
        <w:rPr>
          <w:b/>
          <w:bCs/>
          <w:u w:val="single"/>
        </w:rPr>
        <w:t>November 30, 2017</w:t>
      </w:r>
      <w:r w:rsidRPr="001514A4">
        <w:rPr>
          <w:b/>
          <w:bCs/>
          <w:sz w:val="22"/>
          <w:szCs w:val="22"/>
        </w:rPr>
        <w:t>.</w:t>
      </w:r>
    </w:p>
    <w:p w:rsidR="005635C5" w:rsidRPr="00422826" w:rsidRDefault="005635C5" w:rsidP="001514A4">
      <w:pPr>
        <w:pStyle w:val="Default"/>
        <w:tabs>
          <w:tab w:val="left" w:pos="360"/>
        </w:tabs>
        <w:rPr>
          <w:sz w:val="16"/>
          <w:szCs w:val="16"/>
        </w:rPr>
      </w:pPr>
    </w:p>
    <w:p w:rsidR="005635C5" w:rsidRDefault="005635C5" w:rsidP="005635C5">
      <w:pPr>
        <w:pStyle w:val="Default"/>
        <w:tabs>
          <w:tab w:val="left" w:pos="360"/>
        </w:tabs>
        <w:ind w:left="360"/>
        <w:rPr>
          <w:sz w:val="22"/>
          <w:szCs w:val="22"/>
        </w:rPr>
      </w:pPr>
      <w:r>
        <w:rPr>
          <w:sz w:val="22"/>
          <w:szCs w:val="22"/>
        </w:rPr>
        <w:t>You may</w:t>
      </w:r>
      <w:r w:rsidRPr="001C6C14">
        <w:rPr>
          <w:sz w:val="22"/>
          <w:szCs w:val="22"/>
        </w:rPr>
        <w:t xml:space="preserve"> contact Cyndi </w:t>
      </w:r>
      <w:proofErr w:type="spellStart"/>
      <w:r w:rsidRPr="001C6C14">
        <w:rPr>
          <w:sz w:val="22"/>
          <w:szCs w:val="22"/>
        </w:rPr>
        <w:t>Carnaghi</w:t>
      </w:r>
      <w:proofErr w:type="spellEnd"/>
      <w:r w:rsidRPr="001C6C14">
        <w:rPr>
          <w:sz w:val="22"/>
          <w:szCs w:val="22"/>
        </w:rPr>
        <w:t>, LCSW</w:t>
      </w:r>
      <w:r>
        <w:rPr>
          <w:sz w:val="22"/>
          <w:szCs w:val="22"/>
        </w:rPr>
        <w:t>,</w:t>
      </w:r>
      <w:r w:rsidRPr="001C6C14">
        <w:rPr>
          <w:sz w:val="22"/>
          <w:szCs w:val="22"/>
        </w:rPr>
        <w:t xml:space="preserve"> at </w:t>
      </w:r>
      <w:hyperlink r:id="rId8" w:history="1">
        <w:r w:rsidRPr="001C6C14">
          <w:rPr>
            <w:rStyle w:val="Hyperlink"/>
            <w:sz w:val="22"/>
            <w:szCs w:val="22"/>
          </w:rPr>
          <w:t>cdcarnaghi@gmail.com</w:t>
        </w:r>
      </w:hyperlink>
      <w:r w:rsidRPr="001C6C14">
        <w:rPr>
          <w:sz w:val="22"/>
          <w:szCs w:val="22"/>
        </w:rPr>
        <w:t xml:space="preserve"> or (</w:t>
      </w:r>
      <w:proofErr w:type="gramStart"/>
      <w:r w:rsidRPr="001C6C14">
        <w:rPr>
          <w:sz w:val="22"/>
          <w:szCs w:val="22"/>
        </w:rPr>
        <w:t>914)316</w:t>
      </w:r>
      <w:proofErr w:type="gramEnd"/>
      <w:r w:rsidRPr="001C6C14">
        <w:rPr>
          <w:sz w:val="22"/>
          <w:szCs w:val="22"/>
        </w:rPr>
        <w:t xml:space="preserve">-5892 with any questions.  </w:t>
      </w:r>
    </w:p>
    <w:p w:rsidR="005635C5" w:rsidRPr="00422826" w:rsidRDefault="005635C5" w:rsidP="005635C5">
      <w:pPr>
        <w:pStyle w:val="Default"/>
        <w:tabs>
          <w:tab w:val="left" w:pos="360"/>
        </w:tabs>
        <w:ind w:left="360"/>
        <w:jc w:val="center"/>
        <w:rPr>
          <w:b/>
          <w:bCs/>
          <w:sz w:val="16"/>
          <w:szCs w:val="16"/>
        </w:rPr>
      </w:pPr>
    </w:p>
    <w:p w:rsidR="005635C5" w:rsidRDefault="005635C5" w:rsidP="005635C5">
      <w:pPr>
        <w:pStyle w:val="Default"/>
        <w:tabs>
          <w:tab w:val="left" w:pos="360"/>
        </w:tabs>
        <w:ind w:left="360"/>
        <w:jc w:val="center"/>
        <w:rPr>
          <w:b/>
          <w:bCs/>
          <w:sz w:val="22"/>
          <w:szCs w:val="22"/>
        </w:rPr>
      </w:pPr>
      <w:r w:rsidRPr="003464F3">
        <w:rPr>
          <w:b/>
          <w:bCs/>
          <w:sz w:val="22"/>
          <w:szCs w:val="22"/>
        </w:rPr>
        <w:t>Send completed nominations to:</w:t>
      </w:r>
    </w:p>
    <w:p w:rsidR="005635C5" w:rsidRPr="003464F3" w:rsidRDefault="005635C5" w:rsidP="005635C5">
      <w:pPr>
        <w:pStyle w:val="Default"/>
        <w:tabs>
          <w:tab w:val="left" w:pos="360"/>
        </w:tabs>
        <w:ind w:left="360"/>
        <w:jc w:val="center"/>
        <w:rPr>
          <w:sz w:val="22"/>
          <w:szCs w:val="22"/>
        </w:rPr>
      </w:pPr>
      <w:r>
        <w:rPr>
          <w:b/>
          <w:bCs/>
          <w:sz w:val="22"/>
          <w:szCs w:val="22"/>
        </w:rPr>
        <w:t xml:space="preserve"> NASW</w:t>
      </w:r>
      <w:r w:rsidRPr="003464F3">
        <w:rPr>
          <w:b/>
          <w:bCs/>
          <w:sz w:val="22"/>
          <w:szCs w:val="22"/>
        </w:rPr>
        <w:t xml:space="preserve">-Westchester Awards Committee </w:t>
      </w:r>
      <w:r w:rsidRPr="003464F3">
        <w:rPr>
          <w:b/>
          <w:sz w:val="22"/>
          <w:szCs w:val="22"/>
        </w:rPr>
        <w:t>via the following email</w:t>
      </w:r>
      <w:r>
        <w:rPr>
          <w:b/>
          <w:sz w:val="22"/>
          <w:szCs w:val="22"/>
        </w:rPr>
        <w:t xml:space="preserve"> address</w:t>
      </w:r>
    </w:p>
    <w:p w:rsidR="005635C5" w:rsidRPr="0046796F" w:rsidRDefault="005635C5" w:rsidP="005635C5">
      <w:pPr>
        <w:pStyle w:val="Default"/>
        <w:tabs>
          <w:tab w:val="left" w:pos="360"/>
        </w:tabs>
        <w:ind w:left="360"/>
        <w:jc w:val="center"/>
        <w:rPr>
          <w:b/>
          <w:sz w:val="16"/>
          <w:szCs w:val="16"/>
        </w:rPr>
      </w:pPr>
    </w:p>
    <w:p w:rsidR="005635C5" w:rsidRPr="006445FF" w:rsidRDefault="00A13678" w:rsidP="005635C5">
      <w:pPr>
        <w:pStyle w:val="Default"/>
        <w:tabs>
          <w:tab w:val="left" w:pos="360"/>
        </w:tabs>
        <w:ind w:left="360"/>
        <w:jc w:val="center"/>
        <w:rPr>
          <w:b/>
          <w:sz w:val="28"/>
          <w:szCs w:val="28"/>
        </w:rPr>
      </w:pPr>
      <w:hyperlink r:id="rId9" w:history="1">
        <w:r w:rsidR="005635C5" w:rsidRPr="006445FF">
          <w:rPr>
            <w:rStyle w:val="Hyperlink"/>
            <w:b/>
            <w:sz w:val="28"/>
            <w:szCs w:val="28"/>
          </w:rPr>
          <w:t>westchesterawards@naswnys.org</w:t>
        </w:r>
      </w:hyperlink>
    </w:p>
    <w:sectPr w:rsidR="005635C5" w:rsidRPr="006445FF" w:rsidSect="00DF37B6">
      <w:pgSz w:w="12240" w:h="15840"/>
      <w:pgMar w:top="270" w:right="1260" w:bottom="27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Rounded MT Bold">
    <w:panose1 w:val="020F07040305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54"/>
    <w:rsid w:val="00020EF6"/>
    <w:rsid w:val="000A682A"/>
    <w:rsid w:val="001367E2"/>
    <w:rsid w:val="001514A4"/>
    <w:rsid w:val="001A738E"/>
    <w:rsid w:val="001B681C"/>
    <w:rsid w:val="001E77F5"/>
    <w:rsid w:val="00210269"/>
    <w:rsid w:val="002E0AE9"/>
    <w:rsid w:val="002E7208"/>
    <w:rsid w:val="003A6F54"/>
    <w:rsid w:val="003E0DD5"/>
    <w:rsid w:val="003F4793"/>
    <w:rsid w:val="00414541"/>
    <w:rsid w:val="0046796F"/>
    <w:rsid w:val="00483F25"/>
    <w:rsid w:val="004B5F52"/>
    <w:rsid w:val="0050390C"/>
    <w:rsid w:val="005635C5"/>
    <w:rsid w:val="005832BB"/>
    <w:rsid w:val="005D668C"/>
    <w:rsid w:val="00603E08"/>
    <w:rsid w:val="0060448E"/>
    <w:rsid w:val="0063202E"/>
    <w:rsid w:val="00744D6A"/>
    <w:rsid w:val="007457AF"/>
    <w:rsid w:val="00745DB2"/>
    <w:rsid w:val="007A2B4A"/>
    <w:rsid w:val="007B5831"/>
    <w:rsid w:val="008302EA"/>
    <w:rsid w:val="00845244"/>
    <w:rsid w:val="00852E54"/>
    <w:rsid w:val="008A1F08"/>
    <w:rsid w:val="009044DC"/>
    <w:rsid w:val="00951318"/>
    <w:rsid w:val="009C2B44"/>
    <w:rsid w:val="00A13678"/>
    <w:rsid w:val="00A51A34"/>
    <w:rsid w:val="00A96AF2"/>
    <w:rsid w:val="00AA5D6B"/>
    <w:rsid w:val="00B04633"/>
    <w:rsid w:val="00B47801"/>
    <w:rsid w:val="00C33C3B"/>
    <w:rsid w:val="00C60F42"/>
    <w:rsid w:val="00C678B1"/>
    <w:rsid w:val="00C7036B"/>
    <w:rsid w:val="00CC5F0B"/>
    <w:rsid w:val="00CE6ECB"/>
    <w:rsid w:val="00D00792"/>
    <w:rsid w:val="00D46D44"/>
    <w:rsid w:val="00DE51ED"/>
    <w:rsid w:val="00DE5F33"/>
    <w:rsid w:val="00DF37B6"/>
    <w:rsid w:val="00EA09D4"/>
    <w:rsid w:val="00EE1DBA"/>
    <w:rsid w:val="00EE6E5C"/>
    <w:rsid w:val="00F25C9D"/>
    <w:rsid w:val="00F607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A2B4A"/>
    <w:pPr>
      <w:spacing w:after="0"/>
    </w:pPr>
  </w:style>
  <w:style w:type="paragraph" w:styleId="EnvelopeAddress">
    <w:name w:val="envelope address"/>
    <w:basedOn w:val="Normal"/>
    <w:uiPriority w:val="99"/>
    <w:semiHidden/>
    <w:unhideWhenUsed/>
    <w:rsid w:val="008302EA"/>
    <w:pPr>
      <w:framePr w:w="7920" w:h="1980" w:hRule="exact" w:hSpace="180" w:wrap="auto" w:hAnchor="page" w:xAlign="center" w:yAlign="bottom"/>
      <w:spacing w:after="0"/>
      <w:ind w:left="2880"/>
    </w:pPr>
    <w:rPr>
      <w:rFonts w:ascii="Times New Roman" w:eastAsiaTheme="majorEastAsia" w:hAnsi="Times New Roman" w:cstheme="majorBidi"/>
    </w:rPr>
  </w:style>
  <w:style w:type="paragraph" w:styleId="BalloonText">
    <w:name w:val="Balloon Text"/>
    <w:basedOn w:val="Normal"/>
    <w:link w:val="BalloonTextChar"/>
    <w:uiPriority w:val="99"/>
    <w:semiHidden/>
    <w:unhideWhenUsed/>
    <w:rsid w:val="00852E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54"/>
    <w:rPr>
      <w:rFonts w:ascii="Lucida Grande" w:hAnsi="Lucida Grande" w:cs="Lucida Grande"/>
      <w:sz w:val="18"/>
      <w:szCs w:val="18"/>
    </w:rPr>
  </w:style>
  <w:style w:type="character" w:styleId="Hyperlink">
    <w:name w:val="Hyperlink"/>
    <w:basedOn w:val="DefaultParagraphFont"/>
    <w:uiPriority w:val="99"/>
    <w:unhideWhenUsed/>
    <w:rsid w:val="005D668C"/>
    <w:rPr>
      <w:color w:val="0000FF" w:themeColor="hyperlink"/>
      <w:u w:val="single"/>
    </w:rPr>
  </w:style>
  <w:style w:type="paragraph" w:customStyle="1" w:styleId="Default">
    <w:name w:val="Default"/>
    <w:rsid w:val="00F25C9D"/>
    <w:pPr>
      <w:autoSpaceDE w:val="0"/>
      <w:autoSpaceDN w:val="0"/>
      <w:adjustRightInd w:val="0"/>
      <w:spacing w:after="0"/>
    </w:pPr>
    <w:rPr>
      <w:rFonts w:ascii="Calibri" w:eastAsiaTheme="minorHAnsi" w:hAnsi="Calibri" w:cs="Calibri"/>
      <w:color w:val="000000"/>
      <w:lang w:eastAsia="en-US"/>
    </w:rPr>
  </w:style>
  <w:style w:type="table" w:styleId="TableGrid">
    <w:name w:val="Table Grid"/>
    <w:basedOn w:val="TableNormal"/>
    <w:uiPriority w:val="59"/>
    <w:rsid w:val="005635C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A2B4A"/>
    <w:pPr>
      <w:spacing w:after="0"/>
    </w:pPr>
  </w:style>
  <w:style w:type="paragraph" w:styleId="EnvelopeAddress">
    <w:name w:val="envelope address"/>
    <w:basedOn w:val="Normal"/>
    <w:uiPriority w:val="99"/>
    <w:semiHidden/>
    <w:unhideWhenUsed/>
    <w:rsid w:val="008302EA"/>
    <w:pPr>
      <w:framePr w:w="7920" w:h="1980" w:hRule="exact" w:hSpace="180" w:wrap="auto" w:hAnchor="page" w:xAlign="center" w:yAlign="bottom"/>
      <w:spacing w:after="0"/>
      <w:ind w:left="2880"/>
    </w:pPr>
    <w:rPr>
      <w:rFonts w:ascii="Times New Roman" w:eastAsiaTheme="majorEastAsia" w:hAnsi="Times New Roman" w:cstheme="majorBidi"/>
    </w:rPr>
  </w:style>
  <w:style w:type="paragraph" w:styleId="BalloonText">
    <w:name w:val="Balloon Text"/>
    <w:basedOn w:val="Normal"/>
    <w:link w:val="BalloonTextChar"/>
    <w:uiPriority w:val="99"/>
    <w:semiHidden/>
    <w:unhideWhenUsed/>
    <w:rsid w:val="00852E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54"/>
    <w:rPr>
      <w:rFonts w:ascii="Lucida Grande" w:hAnsi="Lucida Grande" w:cs="Lucida Grande"/>
      <w:sz w:val="18"/>
      <w:szCs w:val="18"/>
    </w:rPr>
  </w:style>
  <w:style w:type="character" w:styleId="Hyperlink">
    <w:name w:val="Hyperlink"/>
    <w:basedOn w:val="DefaultParagraphFont"/>
    <w:uiPriority w:val="99"/>
    <w:unhideWhenUsed/>
    <w:rsid w:val="005D668C"/>
    <w:rPr>
      <w:color w:val="0000FF" w:themeColor="hyperlink"/>
      <w:u w:val="single"/>
    </w:rPr>
  </w:style>
  <w:style w:type="paragraph" w:customStyle="1" w:styleId="Default">
    <w:name w:val="Default"/>
    <w:rsid w:val="00F25C9D"/>
    <w:pPr>
      <w:autoSpaceDE w:val="0"/>
      <w:autoSpaceDN w:val="0"/>
      <w:adjustRightInd w:val="0"/>
      <w:spacing w:after="0"/>
    </w:pPr>
    <w:rPr>
      <w:rFonts w:ascii="Calibri" w:eastAsiaTheme="minorHAnsi" w:hAnsi="Calibri" w:cs="Calibri"/>
      <w:color w:val="000000"/>
      <w:lang w:eastAsia="en-US"/>
    </w:rPr>
  </w:style>
  <w:style w:type="table" w:styleId="TableGrid">
    <w:name w:val="Table Grid"/>
    <w:basedOn w:val="TableNormal"/>
    <w:uiPriority w:val="59"/>
    <w:rsid w:val="005635C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westchesterawards@naswnys.org" TargetMode="External"/><Relationship Id="rId8" Type="http://schemas.openxmlformats.org/officeDocument/2006/relationships/hyperlink" Target="mailto:cdcarnaghi@gmail.com" TargetMode="External"/><Relationship Id="rId9" Type="http://schemas.openxmlformats.org/officeDocument/2006/relationships/hyperlink" Target="mailto:westchesterawards@naswny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B750-8BC7-9849-8501-A89498C0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Elkin</dc:creator>
  <cp:keywords/>
  <dc:description/>
  <cp:lastModifiedBy>Amelia Lochner</cp:lastModifiedBy>
  <cp:revision>2</cp:revision>
  <cp:lastPrinted>2017-08-15T03:02:00Z</cp:lastPrinted>
  <dcterms:created xsi:type="dcterms:W3CDTF">2017-09-19T13:35:00Z</dcterms:created>
  <dcterms:modified xsi:type="dcterms:W3CDTF">2017-09-19T13:35:00Z</dcterms:modified>
</cp:coreProperties>
</file>