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BE7E1" w14:textId="0375DBC0" w:rsidR="000818E6" w:rsidRDefault="000818E6" w:rsidP="000818E6">
      <w:pPr>
        <w:spacing w:after="0"/>
        <w:jc w:val="center"/>
        <w:rPr>
          <w:rFonts w:asciiTheme="minorHAnsi" w:hAnsiTheme="minorHAnsi" w:cstheme="minorHAnsi"/>
          <w:b/>
          <w:szCs w:val="24"/>
        </w:rPr>
      </w:pPr>
    </w:p>
    <w:p w14:paraId="2D0E0AB3" w14:textId="34B42BAA" w:rsidR="000818E6" w:rsidRDefault="000818E6" w:rsidP="000818E6">
      <w:pPr>
        <w:spacing w:after="0"/>
        <w:jc w:val="center"/>
        <w:rPr>
          <w:rFonts w:asciiTheme="minorHAnsi" w:hAnsiTheme="minorHAnsi" w:cstheme="minorHAnsi"/>
          <w:b/>
          <w:szCs w:val="24"/>
        </w:rPr>
      </w:pPr>
      <w:r>
        <w:rPr>
          <w:rFonts w:asciiTheme="minorHAnsi" w:hAnsiTheme="minorHAnsi" w:cstheme="minorHAnsi"/>
          <w:b/>
          <w:szCs w:val="24"/>
        </w:rPr>
        <w:t>CONTINUING EDUCATION COURSE PROPOSAL</w:t>
      </w:r>
    </w:p>
    <w:p w14:paraId="0EBD40A2" w14:textId="77777777" w:rsidR="000818E6" w:rsidRDefault="000818E6" w:rsidP="000818E6">
      <w:pPr>
        <w:spacing w:after="0"/>
        <w:jc w:val="center"/>
        <w:rPr>
          <w:rFonts w:asciiTheme="minorHAnsi" w:hAnsiTheme="minorHAnsi" w:cstheme="minorHAnsi"/>
          <w:b/>
          <w:szCs w:val="24"/>
        </w:rPr>
      </w:pPr>
      <w:r>
        <w:rPr>
          <w:rFonts w:asciiTheme="minorHAnsi" w:hAnsiTheme="minorHAnsi" w:cstheme="minorHAnsi"/>
          <w:b/>
          <w:szCs w:val="24"/>
        </w:rPr>
        <w:t>NATIONAL ASSOCIATION OF SOCIAL WORKERS – NEW YORK STATE CHAPTER (NASW-NYS)</w:t>
      </w:r>
    </w:p>
    <w:p w14:paraId="0D6544E5" w14:textId="77777777" w:rsidR="000818E6" w:rsidRPr="008E08DC" w:rsidRDefault="000818E6" w:rsidP="000818E6">
      <w:pPr>
        <w:spacing w:after="0"/>
        <w:jc w:val="center"/>
        <w:rPr>
          <w:rFonts w:asciiTheme="minorHAnsi" w:hAnsiTheme="minorHAnsi" w:cstheme="minorHAnsi"/>
          <w:b/>
          <w:szCs w:val="24"/>
        </w:rPr>
      </w:pPr>
    </w:p>
    <w:p w14:paraId="0110C7F5" w14:textId="0B002196" w:rsidR="000818E6" w:rsidRPr="00921DE9" w:rsidRDefault="000818E6" w:rsidP="000818E6">
      <w:pPr>
        <w:spacing w:after="0"/>
        <w:ind w:right="360"/>
        <w:rPr>
          <w:rFonts w:asciiTheme="minorHAnsi" w:hAnsiTheme="minorHAnsi" w:cstheme="minorHAnsi"/>
          <w:szCs w:val="24"/>
        </w:rPr>
      </w:pPr>
      <w:r w:rsidRPr="00921DE9">
        <w:rPr>
          <w:rFonts w:asciiTheme="minorHAnsi" w:hAnsiTheme="minorHAnsi" w:cstheme="minorHAnsi"/>
          <w:szCs w:val="24"/>
        </w:rPr>
        <w:t>Program</w:t>
      </w:r>
      <w:r w:rsidR="00E26BFD">
        <w:rPr>
          <w:rFonts w:asciiTheme="minorHAnsi" w:hAnsiTheme="minorHAnsi" w:cstheme="minorHAnsi"/>
          <w:szCs w:val="24"/>
        </w:rPr>
        <w:t xml:space="preserve"> </w:t>
      </w:r>
      <w:r w:rsidR="007B1F15">
        <w:rPr>
          <w:rFonts w:asciiTheme="minorHAnsi" w:hAnsiTheme="minorHAnsi" w:cstheme="minorHAnsi"/>
          <w:szCs w:val="24"/>
        </w:rPr>
        <w:t xml:space="preserve">Title: </w:t>
      </w:r>
      <w:r w:rsidRPr="00921DE9">
        <w:rPr>
          <w:rFonts w:asciiTheme="minorHAnsi" w:hAnsiTheme="minorHAnsi" w:cstheme="minorHAnsi"/>
          <w:szCs w:val="24"/>
        </w:rPr>
        <w:t>_____________________________________________________________</w:t>
      </w:r>
    </w:p>
    <w:p w14:paraId="76110A88" w14:textId="77777777" w:rsidR="000818E6" w:rsidRPr="00D25A85" w:rsidRDefault="000818E6" w:rsidP="007B1F15">
      <w:pPr>
        <w:spacing w:after="0"/>
        <w:ind w:right="360"/>
        <w:rPr>
          <w:rFonts w:asciiTheme="minorHAnsi" w:hAnsiTheme="minorHAnsi" w:cstheme="minorHAnsi"/>
          <w:sz w:val="16"/>
          <w:szCs w:val="16"/>
          <w:u w:val="single"/>
        </w:rPr>
      </w:pPr>
    </w:p>
    <w:p w14:paraId="245A2EEB" w14:textId="77777777" w:rsidR="007B1F15" w:rsidRDefault="009B7FE7" w:rsidP="000818E6">
      <w:pPr>
        <w:spacing w:after="0"/>
        <w:ind w:right="360"/>
        <w:rPr>
          <w:rFonts w:asciiTheme="minorHAnsi" w:hAnsiTheme="minorHAnsi" w:cstheme="minorHAnsi"/>
          <w:szCs w:val="24"/>
        </w:rPr>
      </w:pPr>
      <w:r>
        <w:rPr>
          <w:rFonts w:asciiTheme="minorHAnsi" w:hAnsiTheme="minorHAnsi" w:cstheme="minorHAnsi"/>
          <w:szCs w:val="24"/>
        </w:rPr>
        <w:t>Continuing Education</w:t>
      </w:r>
      <w:r w:rsidR="007B1F15">
        <w:rPr>
          <w:rFonts w:asciiTheme="minorHAnsi" w:hAnsiTheme="minorHAnsi" w:cstheme="minorHAnsi"/>
          <w:szCs w:val="24"/>
        </w:rPr>
        <w:t xml:space="preserve"> </w:t>
      </w:r>
      <w:r w:rsidR="000818E6" w:rsidRPr="00921DE9">
        <w:rPr>
          <w:rFonts w:asciiTheme="minorHAnsi" w:hAnsiTheme="minorHAnsi" w:cstheme="minorHAnsi"/>
          <w:szCs w:val="24"/>
        </w:rPr>
        <w:t xml:space="preserve">Contact Hours: </w:t>
      </w:r>
      <w:r w:rsidR="000818E6" w:rsidRPr="00921DE9">
        <w:rPr>
          <w:rFonts w:asciiTheme="minorHAnsi" w:hAnsiTheme="minorHAnsi" w:cstheme="minorHAnsi"/>
          <w:szCs w:val="24"/>
        </w:rPr>
        <w:tab/>
        <w:t>________</w:t>
      </w:r>
    </w:p>
    <w:p w14:paraId="2887282E" w14:textId="6245A1B9" w:rsidR="000818E6" w:rsidRPr="007B1F15" w:rsidRDefault="000818E6" w:rsidP="007B1F15">
      <w:pPr>
        <w:spacing w:after="0"/>
        <w:ind w:right="360" w:firstLine="720"/>
        <w:rPr>
          <w:rFonts w:asciiTheme="minorHAnsi" w:hAnsiTheme="minorHAnsi" w:cstheme="minorHAnsi"/>
          <w:szCs w:val="24"/>
        </w:rPr>
      </w:pPr>
      <w:r w:rsidRPr="00C95797">
        <w:rPr>
          <w:rFonts w:asciiTheme="minorHAnsi" w:hAnsiTheme="minorHAnsi" w:cstheme="minorHAnsi"/>
          <w:i/>
          <w:szCs w:val="24"/>
        </w:rPr>
        <w:t xml:space="preserve">Note: One </w:t>
      </w:r>
      <w:r>
        <w:rPr>
          <w:rFonts w:asciiTheme="minorHAnsi" w:hAnsiTheme="minorHAnsi" w:cstheme="minorHAnsi"/>
          <w:i/>
          <w:szCs w:val="24"/>
        </w:rPr>
        <w:t xml:space="preserve">(1) </w:t>
      </w:r>
      <w:r w:rsidRPr="00C95797">
        <w:rPr>
          <w:rFonts w:asciiTheme="minorHAnsi" w:hAnsiTheme="minorHAnsi" w:cstheme="minorHAnsi"/>
          <w:i/>
          <w:szCs w:val="24"/>
        </w:rPr>
        <w:t>Continuing Education Hour = 50 Minutes</w:t>
      </w:r>
    </w:p>
    <w:p w14:paraId="0CAA6D41" w14:textId="77777777" w:rsidR="007B1F15" w:rsidRDefault="007B1F15" w:rsidP="007B1F15">
      <w:pPr>
        <w:spacing w:after="0"/>
        <w:ind w:right="360"/>
        <w:rPr>
          <w:rFonts w:asciiTheme="minorHAnsi" w:hAnsiTheme="minorHAnsi" w:cstheme="minorHAnsi"/>
          <w:szCs w:val="24"/>
        </w:rPr>
      </w:pPr>
    </w:p>
    <w:p w14:paraId="21414D92" w14:textId="1CFBF7B2" w:rsidR="007B1F15" w:rsidRPr="007B1F15" w:rsidRDefault="000818E6" w:rsidP="007B1F15">
      <w:pPr>
        <w:spacing w:after="0"/>
        <w:ind w:right="360"/>
        <w:rPr>
          <w:rFonts w:asciiTheme="minorHAnsi" w:hAnsiTheme="minorHAnsi" w:cstheme="minorHAnsi"/>
          <w:iCs/>
          <w:szCs w:val="24"/>
        </w:rPr>
      </w:pPr>
      <w:r w:rsidRPr="00921DE9">
        <w:rPr>
          <w:rFonts w:asciiTheme="minorHAnsi" w:hAnsiTheme="minorHAnsi" w:cstheme="minorHAnsi"/>
          <w:szCs w:val="24"/>
        </w:rPr>
        <w:t xml:space="preserve">Presentation Type: </w:t>
      </w:r>
      <w:r w:rsidRPr="00921DE9">
        <w:rPr>
          <w:rFonts w:asciiTheme="minorHAnsi" w:hAnsiTheme="minorHAnsi" w:cstheme="minorHAnsi"/>
          <w:szCs w:val="24"/>
        </w:rPr>
        <w:tab/>
      </w:r>
      <w:r w:rsidR="007B1F15" w:rsidRPr="00921DE9">
        <w:rPr>
          <w:rFonts w:ascii="Calibri" w:hAnsi="Calibri"/>
          <w:szCs w:val="24"/>
        </w:rPr>
        <w:sym w:font="Webdings" w:char="F031"/>
      </w:r>
      <w:r w:rsidR="007B1F15" w:rsidRPr="00921DE9">
        <w:rPr>
          <w:rFonts w:asciiTheme="minorHAnsi" w:hAnsiTheme="minorHAnsi" w:cstheme="minorHAnsi"/>
          <w:szCs w:val="24"/>
        </w:rPr>
        <w:t xml:space="preserve"> </w:t>
      </w:r>
      <w:r w:rsidR="007B1F15">
        <w:rPr>
          <w:rFonts w:asciiTheme="minorHAnsi" w:hAnsiTheme="minorHAnsi" w:cstheme="minorHAnsi"/>
          <w:iCs/>
          <w:szCs w:val="24"/>
        </w:rPr>
        <w:t>Workshop</w:t>
      </w:r>
      <w:r w:rsidR="007B1F15" w:rsidRPr="007B1F15">
        <w:rPr>
          <w:rFonts w:asciiTheme="minorHAnsi" w:hAnsiTheme="minorHAnsi" w:cstheme="minorHAnsi"/>
          <w:iCs/>
          <w:szCs w:val="24"/>
        </w:rPr>
        <w:t xml:space="preserve"> for May 1</w:t>
      </w:r>
      <w:r w:rsidR="007B1F15">
        <w:rPr>
          <w:rFonts w:asciiTheme="minorHAnsi" w:hAnsiTheme="minorHAnsi" w:cstheme="minorHAnsi"/>
          <w:iCs/>
          <w:szCs w:val="24"/>
        </w:rPr>
        <w:t>-</w:t>
      </w:r>
      <w:r w:rsidR="007B1F15" w:rsidRPr="007B1F15">
        <w:rPr>
          <w:rFonts w:asciiTheme="minorHAnsi" w:hAnsiTheme="minorHAnsi" w:cstheme="minorHAnsi"/>
          <w:iCs/>
          <w:szCs w:val="24"/>
        </w:rPr>
        <w:t>2</w:t>
      </w:r>
      <w:r w:rsidR="007B1F15">
        <w:rPr>
          <w:rFonts w:asciiTheme="minorHAnsi" w:hAnsiTheme="minorHAnsi" w:cstheme="minorHAnsi"/>
          <w:iCs/>
          <w:szCs w:val="24"/>
        </w:rPr>
        <w:t>, 2020</w:t>
      </w:r>
      <w:r w:rsidR="007B1F15" w:rsidRPr="007B1F15">
        <w:rPr>
          <w:rFonts w:asciiTheme="minorHAnsi" w:hAnsiTheme="minorHAnsi" w:cstheme="minorHAnsi"/>
          <w:iCs/>
          <w:szCs w:val="24"/>
        </w:rPr>
        <w:t xml:space="preserve"> VMHTI Conference</w:t>
      </w:r>
      <w:r w:rsidR="007B1F15">
        <w:rPr>
          <w:rFonts w:asciiTheme="minorHAnsi" w:hAnsiTheme="minorHAnsi" w:cstheme="minorHAnsi"/>
          <w:iCs/>
          <w:szCs w:val="24"/>
        </w:rPr>
        <w:t xml:space="preserve"> (90 minutes)</w:t>
      </w:r>
    </w:p>
    <w:p w14:paraId="3E7DDCB5" w14:textId="310BA40C" w:rsidR="007B1F15" w:rsidRDefault="000818E6" w:rsidP="007B1F15">
      <w:pPr>
        <w:spacing w:after="0"/>
        <w:ind w:left="1440" w:right="360" w:firstLine="720"/>
        <w:rPr>
          <w:rFonts w:asciiTheme="minorHAnsi" w:hAnsiTheme="minorHAnsi" w:cstheme="minorHAnsi"/>
          <w:szCs w:val="24"/>
        </w:rPr>
      </w:pPr>
      <w:r w:rsidRPr="00921DE9">
        <w:rPr>
          <w:rFonts w:ascii="Calibri" w:hAnsi="Calibri"/>
          <w:szCs w:val="24"/>
        </w:rPr>
        <w:sym w:font="Webdings" w:char="F031"/>
      </w:r>
      <w:r w:rsidRPr="00921DE9">
        <w:rPr>
          <w:rFonts w:ascii="Calibri" w:hAnsi="Calibri"/>
          <w:szCs w:val="24"/>
        </w:rPr>
        <w:t xml:space="preserve"> </w:t>
      </w:r>
      <w:r w:rsidRPr="00921DE9">
        <w:rPr>
          <w:rFonts w:asciiTheme="minorHAnsi" w:hAnsiTheme="minorHAnsi" w:cstheme="minorHAnsi"/>
          <w:szCs w:val="24"/>
        </w:rPr>
        <w:t>In-Person</w:t>
      </w:r>
      <w:r w:rsidRPr="00921DE9">
        <w:rPr>
          <w:rFonts w:asciiTheme="minorHAnsi" w:hAnsiTheme="minorHAnsi" w:cstheme="minorHAnsi"/>
          <w:szCs w:val="24"/>
        </w:rPr>
        <w:tab/>
      </w:r>
      <w:r w:rsidRPr="00921DE9">
        <w:rPr>
          <w:rFonts w:ascii="Calibri" w:hAnsi="Calibri"/>
          <w:szCs w:val="24"/>
        </w:rPr>
        <w:sym w:font="Webdings" w:char="F031"/>
      </w:r>
      <w:r w:rsidRPr="00921DE9">
        <w:rPr>
          <w:rFonts w:ascii="Calibri" w:hAnsi="Calibri"/>
          <w:szCs w:val="24"/>
        </w:rPr>
        <w:t xml:space="preserve"> </w:t>
      </w:r>
      <w:r w:rsidRPr="00921DE9">
        <w:rPr>
          <w:rFonts w:asciiTheme="minorHAnsi" w:hAnsiTheme="minorHAnsi" w:cstheme="minorHAnsi"/>
          <w:szCs w:val="24"/>
        </w:rPr>
        <w:t>On-Line</w:t>
      </w:r>
      <w:r w:rsidRPr="00921DE9">
        <w:rPr>
          <w:rFonts w:asciiTheme="minorHAnsi" w:hAnsiTheme="minorHAnsi" w:cstheme="minorHAnsi"/>
          <w:szCs w:val="24"/>
        </w:rPr>
        <w:tab/>
      </w:r>
      <w:r w:rsidRPr="00921DE9">
        <w:rPr>
          <w:rFonts w:ascii="Calibri" w:hAnsi="Calibri"/>
          <w:szCs w:val="24"/>
        </w:rPr>
        <w:sym w:font="Webdings" w:char="F031"/>
      </w:r>
      <w:r w:rsidRPr="00921DE9">
        <w:rPr>
          <w:rFonts w:asciiTheme="minorHAnsi" w:hAnsiTheme="minorHAnsi" w:cstheme="minorHAnsi"/>
          <w:szCs w:val="24"/>
        </w:rPr>
        <w:t xml:space="preserve"> Hybrid</w:t>
      </w:r>
      <w:r w:rsidRPr="00921DE9">
        <w:rPr>
          <w:rFonts w:asciiTheme="minorHAnsi" w:hAnsiTheme="minorHAnsi" w:cstheme="minorHAnsi"/>
          <w:szCs w:val="24"/>
        </w:rPr>
        <w:tab/>
      </w:r>
      <w:r w:rsidRPr="00921DE9">
        <w:rPr>
          <w:rFonts w:ascii="Calibri" w:hAnsi="Calibri"/>
          <w:szCs w:val="24"/>
        </w:rPr>
        <w:sym w:font="Webdings" w:char="F031"/>
      </w:r>
      <w:r w:rsidRPr="00921DE9">
        <w:rPr>
          <w:rFonts w:ascii="Calibri" w:hAnsi="Calibri"/>
          <w:szCs w:val="24"/>
        </w:rPr>
        <w:t xml:space="preserve"> </w:t>
      </w:r>
      <w:r w:rsidRPr="00921DE9">
        <w:rPr>
          <w:rFonts w:asciiTheme="minorHAnsi" w:hAnsiTheme="minorHAnsi" w:cstheme="minorHAnsi"/>
          <w:szCs w:val="24"/>
        </w:rPr>
        <w:t>Self-Study</w:t>
      </w:r>
      <w:r w:rsidRPr="00921DE9">
        <w:rPr>
          <w:rFonts w:asciiTheme="minorHAnsi" w:hAnsiTheme="minorHAnsi" w:cstheme="minorHAnsi"/>
          <w:szCs w:val="24"/>
        </w:rPr>
        <w:tab/>
      </w:r>
    </w:p>
    <w:p w14:paraId="5247FF79" w14:textId="77777777" w:rsidR="000818E6" w:rsidRPr="00D25A85" w:rsidRDefault="000818E6" w:rsidP="000818E6">
      <w:pPr>
        <w:spacing w:after="0"/>
        <w:ind w:right="360"/>
        <w:rPr>
          <w:rFonts w:asciiTheme="minorHAnsi" w:hAnsiTheme="minorHAnsi" w:cstheme="minorHAnsi"/>
          <w:sz w:val="16"/>
          <w:szCs w:val="16"/>
        </w:rPr>
      </w:pPr>
    </w:p>
    <w:p w14:paraId="2F209761" w14:textId="77777777" w:rsidR="000818E6" w:rsidRPr="00921DE9" w:rsidRDefault="000818E6" w:rsidP="000818E6">
      <w:pPr>
        <w:spacing w:after="0"/>
        <w:ind w:right="360"/>
        <w:rPr>
          <w:rFonts w:asciiTheme="minorHAnsi" w:hAnsiTheme="minorHAnsi" w:cstheme="minorHAnsi"/>
          <w:szCs w:val="24"/>
        </w:rPr>
      </w:pPr>
      <w:r>
        <w:rPr>
          <w:rFonts w:asciiTheme="minorHAnsi" w:hAnsiTheme="minorHAnsi" w:cstheme="minorHAnsi"/>
          <w:szCs w:val="24"/>
        </w:rPr>
        <w:t>Teaching Methods:</w:t>
      </w:r>
      <w:r>
        <w:rPr>
          <w:rFonts w:asciiTheme="minorHAnsi" w:hAnsiTheme="minorHAnsi" w:cstheme="minorHAnsi"/>
          <w:szCs w:val="24"/>
        </w:rPr>
        <w:tab/>
      </w:r>
      <w:r w:rsidRPr="00921DE9">
        <w:rPr>
          <w:rFonts w:ascii="Calibri" w:hAnsi="Calibri"/>
          <w:szCs w:val="24"/>
        </w:rPr>
        <w:sym w:font="Webdings" w:char="F031"/>
      </w:r>
      <w:r w:rsidRPr="00921DE9">
        <w:rPr>
          <w:rFonts w:ascii="Calibri" w:hAnsi="Calibri"/>
          <w:szCs w:val="24"/>
        </w:rPr>
        <w:t xml:space="preserve"> </w:t>
      </w:r>
      <w:r>
        <w:rPr>
          <w:rFonts w:asciiTheme="minorHAnsi" w:hAnsiTheme="minorHAnsi" w:cstheme="minorHAnsi"/>
          <w:szCs w:val="24"/>
        </w:rPr>
        <w:t>Lecture</w:t>
      </w:r>
      <w:r w:rsidRPr="00921DE9">
        <w:rPr>
          <w:rFonts w:asciiTheme="minorHAnsi" w:hAnsiTheme="minorHAnsi" w:cstheme="minorHAnsi"/>
          <w:szCs w:val="24"/>
        </w:rPr>
        <w:tab/>
      </w:r>
      <w:r w:rsidRPr="00921DE9">
        <w:rPr>
          <w:rFonts w:asciiTheme="minorHAnsi" w:hAnsiTheme="minorHAnsi" w:cstheme="minorHAnsi"/>
          <w:szCs w:val="24"/>
        </w:rPr>
        <w:tab/>
      </w:r>
      <w:r w:rsidRPr="00921DE9">
        <w:rPr>
          <w:rFonts w:ascii="Calibri" w:hAnsi="Calibri"/>
          <w:szCs w:val="24"/>
        </w:rPr>
        <w:sym w:font="Webdings" w:char="F031"/>
      </w:r>
      <w:r w:rsidRPr="00921DE9">
        <w:rPr>
          <w:rFonts w:ascii="Calibri" w:hAnsi="Calibri"/>
          <w:szCs w:val="24"/>
        </w:rPr>
        <w:t xml:space="preserve"> </w:t>
      </w:r>
      <w:r>
        <w:rPr>
          <w:rFonts w:ascii="Calibri" w:hAnsi="Calibri"/>
          <w:szCs w:val="24"/>
        </w:rPr>
        <w:t>Multimedia</w:t>
      </w:r>
      <w:r>
        <w:rPr>
          <w:rFonts w:ascii="Calibri" w:hAnsi="Calibri"/>
          <w:szCs w:val="24"/>
        </w:rPr>
        <w:tab/>
      </w:r>
      <w:r w:rsidRPr="00921DE9">
        <w:rPr>
          <w:rFonts w:asciiTheme="minorHAnsi" w:hAnsiTheme="minorHAnsi" w:cstheme="minorHAnsi"/>
          <w:szCs w:val="24"/>
        </w:rPr>
        <w:tab/>
      </w:r>
      <w:r w:rsidRPr="00921DE9">
        <w:rPr>
          <w:rFonts w:ascii="Calibri" w:hAnsi="Calibri"/>
          <w:szCs w:val="24"/>
        </w:rPr>
        <w:sym w:font="Webdings" w:char="F031"/>
      </w:r>
      <w:r w:rsidRPr="00921DE9">
        <w:rPr>
          <w:rFonts w:asciiTheme="minorHAnsi" w:hAnsiTheme="minorHAnsi" w:cstheme="minorHAnsi"/>
          <w:szCs w:val="24"/>
        </w:rPr>
        <w:t xml:space="preserve"> </w:t>
      </w:r>
      <w:r>
        <w:rPr>
          <w:rFonts w:asciiTheme="minorHAnsi" w:hAnsiTheme="minorHAnsi" w:cstheme="minorHAnsi"/>
          <w:szCs w:val="24"/>
        </w:rPr>
        <w:t>Experiential Activities</w:t>
      </w:r>
    </w:p>
    <w:p w14:paraId="105C3696" w14:textId="77777777" w:rsidR="000818E6" w:rsidRDefault="000818E6" w:rsidP="000818E6">
      <w:pPr>
        <w:spacing w:after="0"/>
        <w:ind w:right="360"/>
        <w:rPr>
          <w:rFonts w:ascii="Calibri" w:hAnsi="Calibri"/>
          <w:szCs w:val="24"/>
        </w:rPr>
      </w:pPr>
      <w:r w:rsidRPr="00921DE9">
        <w:rPr>
          <w:rFonts w:ascii="Calibri" w:hAnsi="Calibri"/>
          <w:i/>
          <w:sz w:val="16"/>
          <w:szCs w:val="16"/>
        </w:rPr>
        <w:t xml:space="preserve">(Check </w:t>
      </w:r>
      <w:r>
        <w:rPr>
          <w:rFonts w:ascii="Calibri" w:hAnsi="Calibri"/>
          <w:i/>
          <w:sz w:val="16"/>
          <w:szCs w:val="16"/>
        </w:rPr>
        <w:t>a</w:t>
      </w:r>
      <w:r w:rsidRPr="00921DE9">
        <w:rPr>
          <w:rFonts w:ascii="Calibri" w:hAnsi="Calibri"/>
          <w:i/>
          <w:sz w:val="16"/>
          <w:szCs w:val="16"/>
        </w:rPr>
        <w:t xml:space="preserve">ll </w:t>
      </w:r>
      <w:r>
        <w:rPr>
          <w:rFonts w:ascii="Calibri" w:hAnsi="Calibri"/>
          <w:i/>
          <w:sz w:val="16"/>
          <w:szCs w:val="16"/>
        </w:rPr>
        <w:t>t</w:t>
      </w:r>
      <w:r w:rsidRPr="00921DE9">
        <w:rPr>
          <w:rFonts w:ascii="Calibri" w:hAnsi="Calibri"/>
          <w:i/>
          <w:sz w:val="16"/>
          <w:szCs w:val="16"/>
        </w:rPr>
        <w:t xml:space="preserve">hat </w:t>
      </w:r>
      <w:r>
        <w:rPr>
          <w:rFonts w:ascii="Calibri" w:hAnsi="Calibri"/>
          <w:i/>
          <w:sz w:val="16"/>
          <w:szCs w:val="16"/>
        </w:rPr>
        <w:t>a</w:t>
      </w:r>
      <w:r w:rsidRPr="00921DE9">
        <w:rPr>
          <w:rFonts w:ascii="Calibri" w:hAnsi="Calibri"/>
          <w:i/>
          <w:sz w:val="16"/>
          <w:szCs w:val="16"/>
        </w:rPr>
        <w:t>pply)</w:t>
      </w:r>
      <w:r>
        <w:rPr>
          <w:rFonts w:ascii="Calibri" w:hAnsi="Calibri"/>
          <w:szCs w:val="24"/>
        </w:rPr>
        <w:t xml:space="preserve"> </w:t>
      </w:r>
      <w:r>
        <w:rPr>
          <w:rFonts w:ascii="Calibri" w:hAnsi="Calibri"/>
          <w:szCs w:val="24"/>
        </w:rPr>
        <w:tab/>
      </w:r>
    </w:p>
    <w:p w14:paraId="3D574408" w14:textId="26A11F14" w:rsidR="000818E6" w:rsidRPr="007B1F15" w:rsidRDefault="000818E6" w:rsidP="007B1F15">
      <w:pPr>
        <w:spacing w:after="0"/>
        <w:ind w:right="360"/>
        <w:rPr>
          <w:rFonts w:asciiTheme="minorHAnsi" w:hAnsiTheme="minorHAnsi" w:cstheme="minorHAnsi"/>
          <w:sz w:val="16"/>
          <w:szCs w:val="16"/>
        </w:rPr>
      </w:pPr>
      <w:r w:rsidRPr="008132DC">
        <w:rPr>
          <w:rFonts w:asciiTheme="minorHAnsi" w:hAnsiTheme="minorHAnsi" w:cstheme="minorHAnsi"/>
          <w:sz w:val="16"/>
          <w:szCs w:val="16"/>
        </w:rPr>
        <w:tab/>
      </w:r>
      <w:r w:rsidRPr="008132DC">
        <w:rPr>
          <w:rFonts w:asciiTheme="minorHAnsi" w:hAnsiTheme="minorHAnsi" w:cstheme="minorHAnsi"/>
          <w:sz w:val="16"/>
          <w:szCs w:val="16"/>
        </w:rPr>
        <w:tab/>
      </w:r>
    </w:p>
    <w:p w14:paraId="581A6D2D" w14:textId="7047B8BC" w:rsidR="000818E6" w:rsidRPr="00921DE9" w:rsidRDefault="000818E6" w:rsidP="000818E6">
      <w:pPr>
        <w:spacing w:after="0" w:line="240" w:lineRule="auto"/>
        <w:ind w:right="360"/>
        <w:rPr>
          <w:rFonts w:asciiTheme="minorHAnsi" w:hAnsiTheme="minorHAnsi" w:cstheme="minorHAnsi"/>
          <w:szCs w:val="24"/>
        </w:rPr>
      </w:pPr>
      <w:r>
        <w:rPr>
          <w:rFonts w:asciiTheme="minorHAnsi" w:hAnsiTheme="minorHAnsi" w:cstheme="minorHAnsi"/>
          <w:szCs w:val="24"/>
        </w:rPr>
        <w:t>Age Groups</w:t>
      </w:r>
      <w:r w:rsidRPr="00921DE9">
        <w:rPr>
          <w:rFonts w:asciiTheme="minorHAnsi" w:hAnsiTheme="minorHAnsi" w:cstheme="minorHAnsi"/>
          <w:szCs w:val="24"/>
        </w:rPr>
        <w:t xml:space="preserve">: </w:t>
      </w:r>
      <w:r w:rsidRPr="00921DE9">
        <w:rPr>
          <w:rFonts w:asciiTheme="minorHAnsi" w:hAnsiTheme="minorHAnsi" w:cstheme="minorHAnsi"/>
          <w:szCs w:val="24"/>
        </w:rPr>
        <w:tab/>
      </w:r>
      <w:r w:rsidRPr="00921DE9">
        <w:rPr>
          <w:rFonts w:ascii="Calibri" w:hAnsi="Calibri"/>
          <w:szCs w:val="24"/>
        </w:rPr>
        <w:sym w:font="Webdings" w:char="F031"/>
      </w:r>
      <w:r w:rsidRPr="00921DE9">
        <w:rPr>
          <w:rFonts w:ascii="Calibri" w:hAnsi="Calibri"/>
          <w:szCs w:val="24"/>
        </w:rPr>
        <w:t xml:space="preserve"> Children </w:t>
      </w:r>
      <w:r w:rsidRPr="00921DE9">
        <w:rPr>
          <w:rFonts w:ascii="Calibri" w:hAnsi="Calibri"/>
          <w:szCs w:val="24"/>
        </w:rPr>
        <w:tab/>
      </w:r>
      <w:r w:rsidRPr="00921DE9">
        <w:rPr>
          <w:rFonts w:ascii="Calibri" w:hAnsi="Calibri"/>
          <w:szCs w:val="24"/>
        </w:rPr>
        <w:sym w:font="Webdings" w:char="F031"/>
      </w:r>
      <w:r w:rsidRPr="00921DE9">
        <w:rPr>
          <w:rFonts w:ascii="Calibri" w:hAnsi="Calibri"/>
          <w:szCs w:val="24"/>
        </w:rPr>
        <w:t xml:space="preserve"> Adolescents</w:t>
      </w:r>
      <w:r>
        <w:rPr>
          <w:rFonts w:ascii="Calibri" w:hAnsi="Calibri"/>
          <w:szCs w:val="24"/>
        </w:rPr>
        <w:t xml:space="preserve">      </w:t>
      </w:r>
      <w:r w:rsidRPr="00921DE9">
        <w:rPr>
          <w:rFonts w:ascii="Calibri" w:hAnsi="Calibri"/>
          <w:szCs w:val="24"/>
        </w:rPr>
        <w:sym w:font="Webdings" w:char="F031"/>
      </w:r>
      <w:r w:rsidRPr="00921DE9">
        <w:rPr>
          <w:rFonts w:ascii="Calibri" w:hAnsi="Calibri"/>
          <w:szCs w:val="24"/>
        </w:rPr>
        <w:t xml:space="preserve"> Adults</w:t>
      </w:r>
      <w:r>
        <w:rPr>
          <w:rFonts w:ascii="Calibri" w:hAnsi="Calibri"/>
          <w:szCs w:val="24"/>
        </w:rPr>
        <w:t xml:space="preserve">   </w:t>
      </w:r>
      <w:r>
        <w:rPr>
          <w:rFonts w:ascii="Calibri" w:hAnsi="Calibri"/>
          <w:szCs w:val="24"/>
        </w:rPr>
        <w:tab/>
        <w:t xml:space="preserve">    </w:t>
      </w:r>
      <w:r w:rsidRPr="00921DE9">
        <w:rPr>
          <w:rFonts w:ascii="Calibri" w:hAnsi="Calibri"/>
          <w:szCs w:val="24"/>
        </w:rPr>
        <w:sym w:font="Webdings" w:char="F031"/>
      </w:r>
      <w:r w:rsidRPr="00921DE9">
        <w:rPr>
          <w:rFonts w:ascii="Calibri" w:hAnsi="Calibri"/>
          <w:szCs w:val="24"/>
        </w:rPr>
        <w:t xml:space="preserve"> Older Adults</w:t>
      </w:r>
      <w:r>
        <w:rPr>
          <w:rFonts w:ascii="Calibri" w:hAnsi="Calibri"/>
          <w:szCs w:val="24"/>
        </w:rPr>
        <w:tab/>
      </w:r>
      <w:r w:rsidRPr="00921DE9">
        <w:rPr>
          <w:rFonts w:ascii="Calibri" w:hAnsi="Calibri"/>
          <w:szCs w:val="24"/>
        </w:rPr>
        <w:sym w:font="Webdings" w:char="F031"/>
      </w:r>
      <w:r w:rsidRPr="00921DE9">
        <w:rPr>
          <w:rFonts w:ascii="Calibri" w:hAnsi="Calibri"/>
          <w:szCs w:val="24"/>
        </w:rPr>
        <w:t xml:space="preserve"> </w:t>
      </w:r>
      <w:r>
        <w:rPr>
          <w:rFonts w:ascii="Calibri" w:hAnsi="Calibri"/>
          <w:szCs w:val="24"/>
        </w:rPr>
        <w:t xml:space="preserve">N/A </w:t>
      </w:r>
    </w:p>
    <w:p w14:paraId="08DB4E90" w14:textId="77777777" w:rsidR="000818E6" w:rsidRPr="00921DE9" w:rsidRDefault="000818E6" w:rsidP="000818E6">
      <w:pPr>
        <w:spacing w:after="0" w:line="240" w:lineRule="auto"/>
        <w:ind w:right="360"/>
        <w:rPr>
          <w:rFonts w:asciiTheme="minorHAnsi" w:hAnsiTheme="minorHAnsi" w:cstheme="minorHAnsi"/>
          <w:szCs w:val="24"/>
        </w:rPr>
      </w:pPr>
      <w:r>
        <w:rPr>
          <w:rFonts w:ascii="Calibri" w:hAnsi="Calibri"/>
          <w:i/>
          <w:sz w:val="16"/>
          <w:szCs w:val="16"/>
        </w:rPr>
        <w:t>(Check all that apply)</w:t>
      </w:r>
      <w:r>
        <w:rPr>
          <w:rFonts w:ascii="Calibri" w:hAnsi="Calibri"/>
          <w:szCs w:val="24"/>
        </w:rPr>
        <w:t xml:space="preserve"> </w:t>
      </w:r>
      <w:r>
        <w:rPr>
          <w:rFonts w:ascii="Calibri" w:hAnsi="Calibri"/>
          <w:szCs w:val="24"/>
        </w:rPr>
        <w:tab/>
      </w:r>
    </w:p>
    <w:p w14:paraId="60619D69" w14:textId="77777777" w:rsidR="000818E6" w:rsidRPr="000C0275" w:rsidRDefault="000818E6" w:rsidP="000818E6">
      <w:pPr>
        <w:spacing w:after="0" w:line="240" w:lineRule="auto"/>
        <w:ind w:right="360"/>
        <w:rPr>
          <w:rFonts w:asciiTheme="minorHAnsi" w:hAnsiTheme="minorHAnsi" w:cstheme="minorHAnsi"/>
          <w:sz w:val="16"/>
          <w:szCs w:val="16"/>
        </w:rPr>
      </w:pPr>
    </w:p>
    <w:p w14:paraId="1BE0C0B4" w14:textId="77777777" w:rsidR="000818E6" w:rsidRDefault="000818E6" w:rsidP="000818E6">
      <w:pPr>
        <w:spacing w:after="0" w:line="240" w:lineRule="auto"/>
        <w:ind w:right="360"/>
        <w:rPr>
          <w:rFonts w:asciiTheme="minorHAnsi" w:hAnsiTheme="minorHAnsi" w:cstheme="minorHAnsi"/>
          <w:szCs w:val="24"/>
        </w:rPr>
      </w:pPr>
      <w:r w:rsidRPr="00921DE9">
        <w:rPr>
          <w:rFonts w:asciiTheme="minorHAnsi" w:hAnsiTheme="minorHAnsi" w:cstheme="minorHAnsi"/>
          <w:szCs w:val="24"/>
        </w:rPr>
        <w:t xml:space="preserve">Audience: </w:t>
      </w:r>
      <w:r w:rsidRPr="00921DE9">
        <w:rPr>
          <w:rFonts w:asciiTheme="minorHAnsi" w:hAnsiTheme="minorHAnsi" w:cstheme="minorHAnsi"/>
          <w:szCs w:val="24"/>
        </w:rPr>
        <w:tab/>
      </w:r>
      <w:r w:rsidRPr="00921DE9">
        <w:rPr>
          <w:rFonts w:asciiTheme="minorHAnsi" w:hAnsiTheme="minorHAnsi" w:cstheme="minorHAnsi"/>
          <w:szCs w:val="24"/>
        </w:rPr>
        <w:tab/>
      </w:r>
      <w:r w:rsidRPr="00921DE9">
        <w:rPr>
          <w:rFonts w:ascii="Calibri" w:hAnsi="Calibri"/>
          <w:szCs w:val="24"/>
        </w:rPr>
        <w:sym w:font="Webdings" w:char="F031"/>
      </w:r>
      <w:r w:rsidRPr="00921DE9">
        <w:rPr>
          <w:rFonts w:ascii="Calibri" w:hAnsi="Calibri"/>
          <w:szCs w:val="24"/>
        </w:rPr>
        <w:t xml:space="preserve"> Student</w:t>
      </w:r>
      <w:r w:rsidRPr="00921DE9">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Pr="00921DE9">
        <w:rPr>
          <w:rFonts w:ascii="Calibri" w:hAnsi="Calibri"/>
          <w:szCs w:val="24"/>
        </w:rPr>
        <w:sym w:font="Webdings" w:char="F031"/>
      </w:r>
      <w:r w:rsidRPr="00921DE9">
        <w:rPr>
          <w:rFonts w:ascii="Calibri" w:hAnsi="Calibri"/>
          <w:szCs w:val="24"/>
        </w:rPr>
        <w:t xml:space="preserve"> </w:t>
      </w:r>
      <w:r w:rsidRPr="00921DE9">
        <w:rPr>
          <w:rFonts w:asciiTheme="minorHAnsi" w:hAnsiTheme="minorHAnsi" w:cstheme="minorHAnsi"/>
          <w:szCs w:val="24"/>
        </w:rPr>
        <w:t>Emerging</w:t>
      </w:r>
      <w:r>
        <w:rPr>
          <w:rFonts w:asciiTheme="minorHAnsi" w:hAnsiTheme="minorHAnsi" w:cstheme="minorHAnsi"/>
          <w:szCs w:val="24"/>
        </w:rPr>
        <w:t xml:space="preserve"> (Beginner)    </w:t>
      </w:r>
    </w:p>
    <w:p w14:paraId="705B8F87" w14:textId="3B2BC174" w:rsidR="000818E6" w:rsidRDefault="000818E6" w:rsidP="000818E6">
      <w:pPr>
        <w:spacing w:after="0" w:line="240" w:lineRule="auto"/>
        <w:ind w:right="360"/>
        <w:rPr>
          <w:rFonts w:ascii="Calibri" w:hAnsi="Calibri" w:cstheme="minorHAnsi"/>
          <w:szCs w:val="24"/>
        </w:rPr>
      </w:pPr>
      <w:r w:rsidRPr="007B1F15">
        <w:rPr>
          <w:rFonts w:ascii="Calibri" w:hAnsi="Calibri"/>
          <w:i/>
          <w:sz w:val="16"/>
          <w:szCs w:val="16"/>
        </w:rPr>
        <w:t>(Check all that apply)</w:t>
      </w:r>
      <w:r w:rsidRPr="007B1F15">
        <w:rPr>
          <w:rFonts w:ascii="Calibri" w:hAnsi="Calibri"/>
          <w:szCs w:val="24"/>
        </w:rPr>
        <w:t xml:space="preserve"> </w:t>
      </w:r>
      <w:r w:rsidRPr="007B1F15">
        <w:rPr>
          <w:rFonts w:ascii="Calibri" w:hAnsi="Calibri"/>
          <w:szCs w:val="24"/>
        </w:rPr>
        <w:tab/>
      </w:r>
      <w:r w:rsidRPr="007B1F15">
        <w:rPr>
          <w:rFonts w:ascii="Calibri" w:hAnsi="Calibri"/>
          <w:szCs w:val="24"/>
        </w:rPr>
        <w:tab/>
      </w:r>
      <w:r w:rsidRPr="007B1F15">
        <w:rPr>
          <w:rFonts w:ascii="Calibri" w:hAnsi="Calibri"/>
          <w:szCs w:val="24"/>
        </w:rPr>
        <w:sym w:font="Webdings" w:char="F031"/>
      </w:r>
      <w:r w:rsidRPr="007B1F15">
        <w:rPr>
          <w:rFonts w:ascii="Calibri" w:hAnsi="Calibri"/>
          <w:szCs w:val="24"/>
        </w:rPr>
        <w:t xml:space="preserve"> </w:t>
      </w:r>
      <w:r w:rsidRPr="007B1F15">
        <w:rPr>
          <w:rFonts w:ascii="Calibri" w:hAnsi="Calibri" w:cstheme="minorHAnsi"/>
          <w:szCs w:val="24"/>
        </w:rPr>
        <w:t>Mid-Career (Intermediate)</w:t>
      </w:r>
      <w:r w:rsidRPr="007B1F15">
        <w:rPr>
          <w:rFonts w:ascii="Calibri" w:hAnsi="Calibri" w:cstheme="minorHAnsi"/>
          <w:szCs w:val="24"/>
        </w:rPr>
        <w:tab/>
      </w:r>
      <w:r w:rsidRPr="007B1F15">
        <w:rPr>
          <w:rFonts w:ascii="Calibri" w:hAnsi="Calibri"/>
          <w:szCs w:val="24"/>
        </w:rPr>
        <w:sym w:font="Webdings" w:char="F031"/>
      </w:r>
      <w:r w:rsidRPr="007B1F15">
        <w:rPr>
          <w:rFonts w:ascii="Calibri" w:hAnsi="Calibri"/>
          <w:szCs w:val="24"/>
        </w:rPr>
        <w:t xml:space="preserve"> </w:t>
      </w:r>
      <w:r w:rsidRPr="007B1F15">
        <w:rPr>
          <w:rFonts w:ascii="Calibri" w:hAnsi="Calibri" w:cstheme="minorHAnsi"/>
          <w:szCs w:val="24"/>
        </w:rPr>
        <w:t>Advanced (Expert)</w:t>
      </w:r>
    </w:p>
    <w:p w14:paraId="18A94A2F" w14:textId="77777777" w:rsidR="007B1F15" w:rsidRPr="007B1F15" w:rsidRDefault="007B1F15" w:rsidP="000818E6">
      <w:pPr>
        <w:spacing w:after="0" w:line="240" w:lineRule="auto"/>
        <w:ind w:right="360"/>
        <w:rPr>
          <w:rFonts w:ascii="Calibri" w:hAnsi="Calibri" w:cstheme="minorHAnsi"/>
          <w:szCs w:val="24"/>
        </w:rPr>
      </w:pPr>
    </w:p>
    <w:p w14:paraId="039E31C5" w14:textId="4A3AB627" w:rsidR="000818E6" w:rsidRPr="007B1F15" w:rsidRDefault="000818E6" w:rsidP="000818E6">
      <w:pPr>
        <w:spacing w:after="0" w:line="240" w:lineRule="auto"/>
        <w:ind w:right="360"/>
        <w:rPr>
          <w:rFonts w:ascii="Calibri" w:hAnsi="Calibri" w:cstheme="minorHAnsi"/>
          <w:szCs w:val="24"/>
        </w:rPr>
      </w:pPr>
    </w:p>
    <w:p w14:paraId="496ACECF" w14:textId="25DD7059" w:rsidR="007B1F15" w:rsidRPr="00734F88" w:rsidRDefault="007B1F15" w:rsidP="007B1F15">
      <w:pPr>
        <w:spacing w:after="0" w:line="240" w:lineRule="auto"/>
        <w:ind w:right="360"/>
        <w:jc w:val="center"/>
        <w:rPr>
          <w:rFonts w:ascii="Calibri" w:hAnsi="Calibri" w:cstheme="minorHAnsi"/>
          <w:bCs/>
          <w:szCs w:val="24"/>
          <w:u w:val="single"/>
        </w:rPr>
      </w:pPr>
      <w:bookmarkStart w:id="0" w:name="_GoBack"/>
      <w:r w:rsidRPr="007B1F15">
        <w:rPr>
          <w:rFonts w:ascii="Calibri" w:hAnsi="Calibri" w:cstheme="minorHAnsi"/>
          <w:b/>
          <w:bCs/>
          <w:szCs w:val="24"/>
          <w:u w:val="single"/>
        </w:rPr>
        <w:t>VMHTI Topic Suggested Topic Areas</w:t>
      </w:r>
      <w:r>
        <w:rPr>
          <w:rFonts w:ascii="Calibri" w:hAnsi="Calibri" w:cstheme="minorHAnsi"/>
          <w:b/>
          <w:bCs/>
          <w:szCs w:val="24"/>
          <w:u w:val="single"/>
        </w:rPr>
        <w:br/>
      </w:r>
    </w:p>
    <w:p w14:paraId="0D5F6069" w14:textId="77777777" w:rsidR="00734F88" w:rsidRDefault="00734F88" w:rsidP="00734F88">
      <w:pPr>
        <w:spacing w:after="0" w:line="240" w:lineRule="auto"/>
        <w:rPr>
          <w:rFonts w:ascii="Calibri" w:hAnsi="Calibri"/>
          <w:bCs/>
          <w:szCs w:val="24"/>
        </w:rPr>
        <w:sectPr w:rsidR="00734F88" w:rsidSect="00E00627">
          <w:headerReference w:type="default" r:id="rId8"/>
          <w:pgSz w:w="12240" w:h="15840"/>
          <w:pgMar w:top="1440" w:right="1440" w:bottom="1440" w:left="1440" w:header="720" w:footer="720" w:gutter="0"/>
          <w:cols w:space="720"/>
          <w:docGrid w:linePitch="360"/>
        </w:sectPr>
      </w:pPr>
    </w:p>
    <w:p w14:paraId="2A9CEE53" w14:textId="141BE651"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Post-Traumatic Stress Disorder </w:t>
      </w:r>
    </w:p>
    <w:p w14:paraId="13794F3D"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Traumatic Brain Injury </w:t>
      </w:r>
    </w:p>
    <w:p w14:paraId="7B39F941"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Sexual Assault and Trauma </w:t>
      </w:r>
    </w:p>
    <w:p w14:paraId="24D3C4C0"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Substance Abuse </w:t>
      </w:r>
    </w:p>
    <w:p w14:paraId="1DA7C430" w14:textId="1EA3D18C" w:rsidR="00734F88" w:rsidRPr="00734F88" w:rsidRDefault="00734F88" w:rsidP="00734F88">
      <w:pPr>
        <w:spacing w:after="0" w:line="240" w:lineRule="auto"/>
        <w:rPr>
          <w:rFonts w:ascii="Calibri" w:hAnsi="Calibri"/>
          <w:bCs/>
          <w:szCs w:val="24"/>
        </w:rPr>
      </w:pPr>
      <w:r w:rsidRPr="00734F88">
        <w:rPr>
          <w:rFonts w:ascii="Calibri" w:hAnsi="Calibri"/>
          <w:bCs/>
          <w:szCs w:val="24"/>
        </w:rPr>
        <w:t>Suicide Prevention</w:t>
      </w:r>
      <w:r w:rsidRPr="00734F88">
        <w:rPr>
          <w:rFonts w:ascii="Calibri" w:hAnsi="Calibri"/>
          <w:bCs/>
          <w:szCs w:val="24"/>
        </w:rPr>
        <w:t>/Postvention</w:t>
      </w:r>
    </w:p>
    <w:p w14:paraId="03E693F9"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Moral Injury </w:t>
      </w:r>
    </w:p>
    <w:p w14:paraId="5DD1A1DA"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Military Culture </w:t>
      </w:r>
    </w:p>
    <w:p w14:paraId="4AEEEC3D"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Cognitive Behavior Therapy </w:t>
      </w:r>
    </w:p>
    <w:p w14:paraId="06462482"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Exposure Based Therapy </w:t>
      </w:r>
    </w:p>
    <w:p w14:paraId="4EE55E77" w14:textId="7E171FCD"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Co-occurring Disorders </w:t>
      </w:r>
    </w:p>
    <w:p w14:paraId="582BE605" w14:textId="0C7F3BDC" w:rsidR="00734F88" w:rsidRPr="00734F88" w:rsidRDefault="00734F88" w:rsidP="00734F88">
      <w:pPr>
        <w:spacing w:after="0" w:line="240" w:lineRule="auto"/>
        <w:rPr>
          <w:rFonts w:ascii="Calibri" w:hAnsi="Calibri"/>
          <w:bCs/>
          <w:szCs w:val="24"/>
        </w:rPr>
      </w:pPr>
      <w:r w:rsidRPr="00734F88">
        <w:rPr>
          <w:rFonts w:ascii="Calibri" w:hAnsi="Calibri"/>
          <w:bCs/>
          <w:szCs w:val="24"/>
        </w:rPr>
        <w:t>Peer Support</w:t>
      </w:r>
      <w:r w:rsidRPr="00734F88">
        <w:rPr>
          <w:rFonts w:ascii="Calibri" w:hAnsi="Calibri"/>
          <w:bCs/>
          <w:szCs w:val="24"/>
        </w:rPr>
        <w:br/>
      </w:r>
      <w:r w:rsidRPr="00734F88">
        <w:rPr>
          <w:rFonts w:ascii="Calibri" w:hAnsi="Calibri"/>
          <w:bCs/>
          <w:szCs w:val="24"/>
        </w:rPr>
        <w:t>Eye Movement Desensitization and Reprocessing</w:t>
      </w:r>
    </w:p>
    <w:p w14:paraId="709A2374" w14:textId="77777777" w:rsidR="00734F88" w:rsidRPr="00734F88" w:rsidRDefault="00734F88" w:rsidP="00734F88">
      <w:pPr>
        <w:spacing w:after="0" w:line="240" w:lineRule="auto"/>
        <w:rPr>
          <w:rFonts w:ascii="Calibri" w:hAnsi="Calibri"/>
          <w:bCs/>
          <w:szCs w:val="24"/>
        </w:rPr>
      </w:pPr>
      <w:r w:rsidRPr="00734F88">
        <w:rPr>
          <w:rFonts w:ascii="Calibri" w:hAnsi="Calibri"/>
          <w:bCs/>
          <w:szCs w:val="24"/>
        </w:rPr>
        <w:t xml:space="preserve">Women in Military </w:t>
      </w:r>
    </w:p>
    <w:p w14:paraId="1207E37C" w14:textId="214336E1" w:rsidR="007B1F15" w:rsidRPr="00734F88" w:rsidRDefault="00734F88" w:rsidP="00734F88">
      <w:pPr>
        <w:spacing w:after="0" w:line="240" w:lineRule="auto"/>
        <w:rPr>
          <w:rFonts w:ascii="Calibri" w:hAnsi="Calibri"/>
          <w:bCs/>
          <w:szCs w:val="24"/>
        </w:rPr>
      </w:pPr>
      <w:r w:rsidRPr="00734F88">
        <w:rPr>
          <w:rFonts w:ascii="Calibri" w:hAnsi="Calibri"/>
          <w:bCs/>
          <w:szCs w:val="24"/>
        </w:rPr>
        <w:t>LGBT in Military</w:t>
      </w:r>
      <w:r>
        <w:rPr>
          <w:rFonts w:ascii="Calibri" w:hAnsi="Calibri"/>
          <w:bCs/>
          <w:szCs w:val="24"/>
        </w:rPr>
        <w:br/>
        <w:t>Military Families</w:t>
      </w:r>
    </w:p>
    <w:bookmarkEnd w:id="0"/>
    <w:p w14:paraId="36117FCE" w14:textId="77777777" w:rsidR="00734F88" w:rsidRDefault="00734F88" w:rsidP="000818E6">
      <w:pPr>
        <w:spacing w:after="0" w:line="240" w:lineRule="auto"/>
        <w:jc w:val="center"/>
        <w:rPr>
          <w:rFonts w:ascii="Calibri" w:hAnsi="Calibri"/>
          <w:b/>
          <w:szCs w:val="24"/>
        </w:rPr>
        <w:sectPr w:rsidR="00734F88" w:rsidSect="00734F88">
          <w:type w:val="continuous"/>
          <w:pgSz w:w="12240" w:h="15840"/>
          <w:pgMar w:top="1440" w:right="1440" w:bottom="1440" w:left="1440" w:header="720" w:footer="720" w:gutter="0"/>
          <w:cols w:num="3" w:space="720"/>
          <w:docGrid w:linePitch="360"/>
        </w:sectPr>
      </w:pPr>
    </w:p>
    <w:p w14:paraId="49443A06" w14:textId="1F024B5A" w:rsidR="00734F88" w:rsidRPr="007B1F15" w:rsidRDefault="00734F88" w:rsidP="000818E6">
      <w:pPr>
        <w:spacing w:after="0" w:line="240" w:lineRule="auto"/>
        <w:jc w:val="center"/>
        <w:rPr>
          <w:rFonts w:ascii="Calibri" w:hAnsi="Calibri"/>
          <w:b/>
          <w:szCs w:val="24"/>
        </w:rPr>
      </w:pPr>
    </w:p>
    <w:p w14:paraId="709D58DE" w14:textId="77777777" w:rsidR="007B1F15" w:rsidRPr="007B1F15" w:rsidRDefault="007B1F15" w:rsidP="000818E6">
      <w:pPr>
        <w:spacing w:after="0" w:line="240" w:lineRule="auto"/>
        <w:jc w:val="center"/>
        <w:rPr>
          <w:rFonts w:ascii="Calibri" w:hAnsi="Calibri"/>
          <w:b/>
          <w:szCs w:val="24"/>
        </w:rPr>
      </w:pPr>
    </w:p>
    <w:p w14:paraId="66E812A1" w14:textId="53AEB688" w:rsidR="000818E6" w:rsidRDefault="000818E6" w:rsidP="000818E6">
      <w:pPr>
        <w:spacing w:after="0" w:line="240" w:lineRule="auto"/>
        <w:jc w:val="center"/>
        <w:rPr>
          <w:rFonts w:ascii="Calibri" w:hAnsi="Calibri"/>
          <w:b/>
          <w:szCs w:val="24"/>
        </w:rPr>
      </w:pPr>
      <w:r w:rsidRPr="007B1F15">
        <w:rPr>
          <w:rFonts w:ascii="Calibri" w:hAnsi="Calibri"/>
          <w:b/>
          <w:szCs w:val="24"/>
        </w:rPr>
        <w:t>NEW YORK STATE EDUCATION DEPARTMENT (NYSED) IDENTIFIED</w:t>
      </w:r>
      <w:r w:rsidRPr="00921DE9">
        <w:rPr>
          <w:rFonts w:ascii="Calibri" w:hAnsi="Calibri"/>
          <w:b/>
          <w:szCs w:val="24"/>
        </w:rPr>
        <w:t xml:space="preserve"> TOPICS</w:t>
      </w:r>
    </w:p>
    <w:p w14:paraId="701F8FF0" w14:textId="77777777" w:rsidR="000818E6" w:rsidRDefault="000818E6" w:rsidP="000818E6">
      <w:pPr>
        <w:spacing w:after="0" w:line="240" w:lineRule="auto"/>
        <w:rPr>
          <w:rFonts w:asciiTheme="majorHAnsi" w:eastAsia="Times New Roman" w:hAnsiTheme="majorHAnsi" w:cs="Times New Roman"/>
          <w:color w:val="000000" w:themeColor="text1"/>
          <w:szCs w:val="24"/>
        </w:rPr>
      </w:pPr>
    </w:p>
    <w:p w14:paraId="05E1E825" w14:textId="77777777" w:rsidR="000818E6" w:rsidRPr="00D25A85" w:rsidRDefault="000818E6" w:rsidP="000818E6">
      <w:pPr>
        <w:spacing w:after="0" w:line="240" w:lineRule="auto"/>
        <w:rPr>
          <w:rFonts w:asciiTheme="minorHAnsi" w:hAnsiTheme="minorHAnsi" w:cstheme="minorHAnsi"/>
          <w:b/>
          <w:szCs w:val="24"/>
        </w:rPr>
      </w:pPr>
      <w:r w:rsidRPr="00D25A85">
        <w:rPr>
          <w:rFonts w:asciiTheme="minorHAnsi" w:eastAsia="Times New Roman" w:hAnsiTheme="minorHAnsi" w:cstheme="minorHAnsi"/>
          <w:color w:val="000000" w:themeColor="text1"/>
          <w:szCs w:val="24"/>
        </w:rPr>
        <w:t xml:space="preserve">The </w:t>
      </w:r>
      <w:r>
        <w:rPr>
          <w:rFonts w:asciiTheme="minorHAnsi" w:hAnsiTheme="minorHAnsi" w:cstheme="minorHAnsi"/>
          <w:szCs w:val="24"/>
        </w:rPr>
        <w:t>Co</w:t>
      </w:r>
      <w:r w:rsidRPr="00D25A85">
        <w:rPr>
          <w:rFonts w:asciiTheme="minorHAnsi" w:hAnsiTheme="minorHAnsi" w:cstheme="minorHAnsi"/>
          <w:szCs w:val="24"/>
        </w:rPr>
        <w:t xml:space="preserve">ntinuing </w:t>
      </w:r>
      <w:r>
        <w:rPr>
          <w:rFonts w:asciiTheme="minorHAnsi" w:hAnsiTheme="minorHAnsi" w:cstheme="minorHAnsi"/>
          <w:szCs w:val="24"/>
        </w:rPr>
        <w:t>E</w:t>
      </w:r>
      <w:r w:rsidRPr="00D25A85">
        <w:rPr>
          <w:rFonts w:asciiTheme="minorHAnsi" w:hAnsiTheme="minorHAnsi" w:cstheme="minorHAnsi"/>
          <w:szCs w:val="24"/>
        </w:rPr>
        <w:t>ducation</w:t>
      </w:r>
      <w:r>
        <w:rPr>
          <w:rFonts w:asciiTheme="minorHAnsi" w:hAnsiTheme="minorHAnsi" w:cstheme="minorHAnsi"/>
          <w:szCs w:val="24"/>
        </w:rPr>
        <w:t xml:space="preserve"> Course</w:t>
      </w:r>
      <w:r w:rsidRPr="00D25A85">
        <w:rPr>
          <w:rFonts w:asciiTheme="minorHAnsi" w:hAnsiTheme="minorHAnsi" w:cstheme="minorHAnsi"/>
          <w:szCs w:val="24"/>
        </w:rPr>
        <w:t xml:space="preserve"> </w:t>
      </w:r>
      <w:r w:rsidRPr="00D25A85">
        <w:rPr>
          <w:rFonts w:asciiTheme="minorHAnsi" w:eastAsia="Times New Roman" w:hAnsiTheme="minorHAnsi" w:cstheme="minorHAnsi"/>
          <w:color w:val="000000" w:themeColor="text1"/>
          <w:szCs w:val="24"/>
        </w:rPr>
        <w:t xml:space="preserve">must contribute to the professional practice of social work and have at least one of the NYSED </w:t>
      </w:r>
      <w:r>
        <w:rPr>
          <w:rFonts w:asciiTheme="minorHAnsi" w:eastAsia="Times New Roman" w:hAnsiTheme="minorHAnsi" w:cstheme="minorHAnsi"/>
          <w:color w:val="000000" w:themeColor="text1"/>
          <w:szCs w:val="24"/>
        </w:rPr>
        <w:t>topics</w:t>
      </w:r>
      <w:r w:rsidRPr="00D25A85">
        <w:rPr>
          <w:rFonts w:asciiTheme="minorHAnsi" w:eastAsia="Times New Roman" w:hAnsiTheme="minorHAnsi" w:cstheme="minorHAnsi"/>
          <w:color w:val="000000" w:themeColor="text1"/>
          <w:szCs w:val="24"/>
        </w:rPr>
        <w:t xml:space="preserve"> identified below</w:t>
      </w:r>
      <w:r w:rsidRPr="008132DC">
        <w:rPr>
          <w:rFonts w:asciiTheme="minorHAnsi" w:eastAsia="Times New Roman" w:hAnsiTheme="minorHAnsi" w:cstheme="minorHAnsi"/>
          <w:color w:val="000000" w:themeColor="text1"/>
          <w:szCs w:val="24"/>
        </w:rPr>
        <w:t xml:space="preserve"> </w:t>
      </w:r>
      <w:r w:rsidRPr="00D25A85">
        <w:rPr>
          <w:rFonts w:asciiTheme="minorHAnsi" w:eastAsia="Times New Roman" w:hAnsiTheme="minorHAnsi" w:cstheme="minorHAnsi"/>
          <w:color w:val="000000" w:themeColor="text1"/>
          <w:szCs w:val="24"/>
        </w:rPr>
        <w:t>as its focus</w:t>
      </w:r>
      <w:r>
        <w:rPr>
          <w:rFonts w:asciiTheme="minorHAnsi" w:eastAsia="Times New Roman" w:hAnsiTheme="minorHAnsi" w:cstheme="minorHAnsi"/>
          <w:color w:val="000000" w:themeColor="text1"/>
          <w:szCs w:val="24"/>
        </w:rPr>
        <w:t>. Please check all that apply.</w:t>
      </w:r>
    </w:p>
    <w:p w14:paraId="469393F4" w14:textId="77777777" w:rsidR="000818E6" w:rsidRDefault="000818E6" w:rsidP="000818E6">
      <w:pPr>
        <w:spacing w:after="0" w:line="240" w:lineRule="auto"/>
        <w:rPr>
          <w:rFonts w:ascii="Calibri" w:hAnsi="Calibri"/>
          <w:szCs w:val="24"/>
        </w:rPr>
      </w:pPr>
    </w:p>
    <w:p w14:paraId="269FE08B" w14:textId="77777777" w:rsidR="000818E6" w:rsidRPr="00D25A85" w:rsidRDefault="000818E6" w:rsidP="000818E6">
      <w:pPr>
        <w:spacing w:after="0" w:line="240" w:lineRule="auto"/>
        <w:rPr>
          <w:rFonts w:asciiTheme="minorHAnsi" w:eastAsia="Times New Roman" w:hAnsiTheme="minorHAnsi" w:cstheme="minorHAnsi"/>
          <w:color w:val="000000" w:themeColor="text1"/>
          <w:szCs w:val="24"/>
        </w:rPr>
      </w:pPr>
      <w:r w:rsidRPr="00D25A85">
        <w:rPr>
          <w:rFonts w:asciiTheme="minorHAnsi" w:hAnsiTheme="minorHAnsi" w:cstheme="minorHAnsi"/>
          <w:szCs w:val="24"/>
        </w:rPr>
        <w:lastRenderedPageBreak/>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Theories and concepts of human behavior in the social environment</w:t>
      </w:r>
    </w:p>
    <w:p w14:paraId="5E75F35C" w14:textId="77777777" w:rsidR="000818E6" w:rsidRPr="00D25A85" w:rsidRDefault="000818E6" w:rsidP="000818E6">
      <w:pPr>
        <w:spacing w:after="0" w:line="240" w:lineRule="auto"/>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Social work practice, knowledge, and skills</w:t>
      </w:r>
    </w:p>
    <w:p w14:paraId="6E05F978" w14:textId="77777777" w:rsidR="000818E6" w:rsidRPr="00D25A85" w:rsidRDefault="000818E6" w:rsidP="000818E6">
      <w:pPr>
        <w:spacing w:after="0" w:line="240" w:lineRule="auto"/>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Social work research, programs, or practice evaluations</w:t>
      </w:r>
    </w:p>
    <w:p w14:paraId="764063C1" w14:textId="77777777" w:rsidR="000818E6" w:rsidRPr="00D25A85" w:rsidRDefault="000818E6" w:rsidP="000818E6">
      <w:pPr>
        <w:spacing w:after="0" w:line="240" w:lineRule="auto"/>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Social work management, administration or social policy</w:t>
      </w:r>
    </w:p>
    <w:p w14:paraId="1F3FEA5C" w14:textId="77777777" w:rsidR="000818E6" w:rsidRPr="00D25A85" w:rsidRDefault="000818E6" w:rsidP="000818E6">
      <w:pPr>
        <w:spacing w:after="0" w:line="240" w:lineRule="auto"/>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Social work ethics</w:t>
      </w:r>
    </w:p>
    <w:p w14:paraId="720EA003" w14:textId="77777777" w:rsidR="000818E6" w:rsidRPr="00D25A85" w:rsidRDefault="000818E6" w:rsidP="000818E6">
      <w:pPr>
        <w:spacing w:after="0" w:line="240" w:lineRule="auto"/>
        <w:ind w:left="720" w:hanging="720"/>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Clinical interventions, evidence-based models, and principles of clinical social work practice, psychotherapy, and clinical social work diagnosis</w:t>
      </w:r>
    </w:p>
    <w:p w14:paraId="361D9611" w14:textId="77777777" w:rsidR="000818E6" w:rsidRPr="00D25A85" w:rsidRDefault="000818E6" w:rsidP="000818E6">
      <w:pPr>
        <w:spacing w:after="0" w:line="240" w:lineRule="auto"/>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Client communications and recordkeeping</w:t>
      </w:r>
    </w:p>
    <w:p w14:paraId="2812D122" w14:textId="77777777" w:rsidR="000818E6" w:rsidRPr="00D25A85" w:rsidRDefault="000818E6" w:rsidP="000818E6">
      <w:pPr>
        <w:spacing w:after="0" w:line="240" w:lineRule="auto"/>
        <w:ind w:left="720" w:hanging="720"/>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Administrative supervision of licensed master social work and clinical supervision of licensed clinical social work practice</w:t>
      </w:r>
    </w:p>
    <w:p w14:paraId="0CCD9CA3" w14:textId="2DDE2980" w:rsidR="00D57983" w:rsidRDefault="000818E6" w:rsidP="007B1F15">
      <w:pPr>
        <w:spacing w:after="0" w:line="240" w:lineRule="auto"/>
        <w:ind w:left="720" w:hanging="720"/>
        <w:rPr>
          <w:rFonts w:asciiTheme="minorHAnsi" w:eastAsia="Times New Roman" w:hAnsiTheme="minorHAnsi" w:cstheme="minorHAnsi"/>
          <w:color w:val="000000" w:themeColor="text1"/>
          <w:szCs w:val="24"/>
        </w:rPr>
      </w:pPr>
      <w:r w:rsidRPr="00D25A85">
        <w:rPr>
          <w:rFonts w:asciiTheme="minorHAnsi" w:hAnsiTheme="minorHAnsi" w:cstheme="minorHAnsi"/>
          <w:szCs w:val="24"/>
        </w:rPr>
        <w:sym w:font="Webdings" w:char="F031"/>
      </w:r>
      <w:r w:rsidRPr="00D25A85">
        <w:rPr>
          <w:rFonts w:asciiTheme="minorHAnsi" w:hAnsiTheme="minorHAnsi" w:cstheme="minorHAnsi"/>
          <w:szCs w:val="24"/>
        </w:rPr>
        <w:tab/>
      </w:r>
      <w:r w:rsidRPr="00D25A85">
        <w:rPr>
          <w:rFonts w:asciiTheme="minorHAnsi" w:eastAsia="Times New Roman" w:hAnsiTheme="minorHAnsi" w:cstheme="minorHAnsi"/>
          <w:color w:val="000000" w:themeColor="text1"/>
          <w:szCs w:val="24"/>
        </w:rPr>
        <w:t>Pedagogical methodologies or other topics that contribute to the professional practice of licensed master social work and licensed clinical social work.</w:t>
      </w:r>
    </w:p>
    <w:p w14:paraId="3EEACD32" w14:textId="77777777" w:rsidR="007B1F15" w:rsidRPr="007B1F15" w:rsidRDefault="007B1F15" w:rsidP="007B1F15">
      <w:pPr>
        <w:spacing w:after="0" w:line="240" w:lineRule="auto"/>
        <w:ind w:left="720" w:hanging="720"/>
        <w:rPr>
          <w:rFonts w:asciiTheme="minorHAnsi" w:eastAsia="Times New Roman" w:hAnsiTheme="minorHAnsi" w:cstheme="minorHAnsi"/>
          <w:color w:val="000000" w:themeColor="text1"/>
          <w:szCs w:val="24"/>
        </w:rPr>
      </w:pPr>
    </w:p>
    <w:p w14:paraId="4DACF0D9" w14:textId="790BEF77" w:rsidR="000818E6" w:rsidRDefault="000818E6" w:rsidP="00D57983">
      <w:pPr>
        <w:jc w:val="center"/>
        <w:rPr>
          <w:rFonts w:asciiTheme="minorHAnsi" w:hAnsiTheme="minorHAnsi" w:cstheme="minorHAnsi"/>
          <w:b/>
          <w:szCs w:val="24"/>
        </w:rPr>
      </w:pPr>
      <w:r>
        <w:rPr>
          <w:rFonts w:asciiTheme="minorHAnsi" w:hAnsiTheme="minorHAnsi" w:cstheme="minorHAnsi"/>
          <w:b/>
          <w:szCs w:val="24"/>
        </w:rPr>
        <w:t>COURSE DESCRIPTION</w:t>
      </w:r>
    </w:p>
    <w:p w14:paraId="6FE1B5EA" w14:textId="77777777" w:rsidR="000818E6" w:rsidRDefault="000818E6" w:rsidP="000818E6">
      <w:pPr>
        <w:spacing w:after="0" w:line="240" w:lineRule="auto"/>
        <w:jc w:val="both"/>
        <w:rPr>
          <w:rFonts w:asciiTheme="minorHAnsi" w:hAnsiTheme="minorHAnsi" w:cstheme="minorHAnsi"/>
          <w:szCs w:val="24"/>
        </w:rPr>
      </w:pPr>
      <w:r>
        <w:rPr>
          <w:rFonts w:asciiTheme="minorHAnsi" w:hAnsiTheme="minorHAnsi" w:cstheme="minorHAnsi"/>
          <w:szCs w:val="24"/>
        </w:rPr>
        <w:t>Please</w:t>
      </w:r>
      <w:r w:rsidRPr="00D25A85">
        <w:rPr>
          <w:rFonts w:asciiTheme="minorHAnsi" w:hAnsiTheme="minorHAnsi" w:cstheme="minorHAnsi"/>
          <w:szCs w:val="24"/>
        </w:rPr>
        <w:t xml:space="preserve"> provide a brief description (3-5 sentences) of the </w:t>
      </w:r>
      <w:r>
        <w:rPr>
          <w:rFonts w:asciiTheme="minorHAnsi" w:hAnsiTheme="minorHAnsi" w:cstheme="minorHAnsi"/>
          <w:szCs w:val="24"/>
        </w:rPr>
        <w:t>c</w:t>
      </w:r>
      <w:r w:rsidRPr="00D25A85">
        <w:rPr>
          <w:rFonts w:asciiTheme="minorHAnsi" w:hAnsiTheme="minorHAnsi" w:cstheme="minorHAnsi"/>
          <w:szCs w:val="24"/>
        </w:rPr>
        <w:t xml:space="preserve">ontinuing </w:t>
      </w:r>
      <w:r>
        <w:rPr>
          <w:rFonts w:asciiTheme="minorHAnsi" w:hAnsiTheme="minorHAnsi" w:cstheme="minorHAnsi"/>
          <w:szCs w:val="24"/>
        </w:rPr>
        <w:t>e</w:t>
      </w:r>
      <w:r w:rsidRPr="00D25A85">
        <w:rPr>
          <w:rFonts w:asciiTheme="minorHAnsi" w:hAnsiTheme="minorHAnsi" w:cstheme="minorHAnsi"/>
          <w:szCs w:val="24"/>
        </w:rPr>
        <w:t xml:space="preserve">ducation </w:t>
      </w:r>
      <w:r>
        <w:rPr>
          <w:rFonts w:asciiTheme="minorHAnsi" w:hAnsiTheme="minorHAnsi" w:cstheme="minorHAnsi"/>
          <w:szCs w:val="24"/>
        </w:rPr>
        <w:t>course</w:t>
      </w:r>
      <w:r w:rsidRPr="00D25A85">
        <w:rPr>
          <w:rFonts w:asciiTheme="minorHAnsi" w:hAnsiTheme="minorHAnsi" w:cstheme="minorHAnsi"/>
          <w:szCs w:val="24"/>
        </w:rPr>
        <w:t xml:space="preserve"> content. It </w:t>
      </w:r>
      <w:r>
        <w:rPr>
          <w:rFonts w:asciiTheme="minorHAnsi" w:hAnsiTheme="minorHAnsi" w:cstheme="minorHAnsi"/>
          <w:szCs w:val="24"/>
        </w:rPr>
        <w:t xml:space="preserve">should reflect </w:t>
      </w:r>
      <w:r w:rsidRPr="00D25A85">
        <w:rPr>
          <w:rFonts w:asciiTheme="minorHAnsi" w:hAnsiTheme="minorHAnsi" w:cstheme="minorHAnsi"/>
          <w:szCs w:val="24"/>
        </w:rPr>
        <w:t xml:space="preserve">a draft outline of the course. </w:t>
      </w:r>
    </w:p>
    <w:p w14:paraId="410CBCA2" w14:textId="77777777" w:rsidR="000818E6" w:rsidRDefault="000818E6" w:rsidP="000818E6">
      <w:pPr>
        <w:spacing w:after="0" w:line="240" w:lineRule="auto"/>
        <w:jc w:val="both"/>
        <w:rPr>
          <w:rFonts w:asciiTheme="minorHAnsi" w:hAnsiTheme="minorHAnsi" w:cstheme="minorHAnsi"/>
          <w:szCs w:val="24"/>
        </w:rPr>
      </w:pPr>
    </w:p>
    <w:p w14:paraId="20AD589D" w14:textId="59EE9912" w:rsidR="000818E6" w:rsidRDefault="000818E6" w:rsidP="000818E6">
      <w:pPr>
        <w:spacing w:after="0" w:line="360" w:lineRule="auto"/>
        <w:jc w:val="both"/>
        <w:rPr>
          <w:rFonts w:asciiTheme="minorHAnsi" w:hAnsiTheme="minorHAnsi" w:cstheme="minorHAnsi"/>
          <w:b/>
          <w:szCs w:val="24"/>
        </w:rPr>
      </w:pPr>
      <w:r>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F52E7" w14:textId="77777777" w:rsidR="00DB15B6" w:rsidRDefault="00DB15B6" w:rsidP="00DB15B6">
      <w:pPr>
        <w:spacing w:after="0" w:line="360" w:lineRule="auto"/>
        <w:jc w:val="both"/>
        <w:rPr>
          <w:rFonts w:asciiTheme="minorHAnsi" w:hAnsiTheme="minorHAnsi" w:cstheme="minorHAnsi"/>
          <w:b/>
          <w:szCs w:val="24"/>
        </w:rPr>
      </w:pPr>
      <w:r>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w:t>
      </w:r>
    </w:p>
    <w:p w14:paraId="74AC5783" w14:textId="5229DD72" w:rsidR="00D57983" w:rsidRDefault="00DB15B6" w:rsidP="00DB15B6">
      <w:pPr>
        <w:spacing w:after="0" w:line="360" w:lineRule="auto"/>
        <w:jc w:val="both"/>
        <w:rPr>
          <w:rFonts w:asciiTheme="minorHAnsi" w:hAnsiTheme="minorHAnsi" w:cstheme="minorHAnsi"/>
          <w:b/>
          <w:szCs w:val="24"/>
        </w:rPr>
      </w:pPr>
      <w:r>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w:t>
      </w:r>
    </w:p>
    <w:p w14:paraId="2295B627" w14:textId="25CAEB29" w:rsidR="000818E6" w:rsidRDefault="000818E6" w:rsidP="00D57983">
      <w:pPr>
        <w:spacing w:after="0" w:line="240" w:lineRule="auto"/>
        <w:ind w:right="360"/>
        <w:jc w:val="center"/>
        <w:rPr>
          <w:rFonts w:asciiTheme="minorHAnsi" w:hAnsiTheme="minorHAnsi" w:cstheme="minorHAnsi"/>
          <w:b/>
          <w:szCs w:val="24"/>
        </w:rPr>
      </w:pPr>
      <w:r>
        <w:rPr>
          <w:rFonts w:asciiTheme="minorHAnsi" w:hAnsiTheme="minorHAnsi" w:cstheme="minorHAnsi"/>
          <w:b/>
          <w:szCs w:val="24"/>
        </w:rPr>
        <w:t>LEARNING OBJECTIVES</w:t>
      </w:r>
    </w:p>
    <w:p w14:paraId="6479ACB7" w14:textId="77777777" w:rsidR="000818E6" w:rsidRDefault="000818E6" w:rsidP="000818E6">
      <w:pPr>
        <w:spacing w:after="0" w:line="240" w:lineRule="auto"/>
        <w:ind w:right="360"/>
        <w:jc w:val="center"/>
        <w:rPr>
          <w:rFonts w:asciiTheme="minorHAnsi" w:hAnsiTheme="minorHAnsi" w:cstheme="minorHAnsi"/>
          <w:b/>
          <w:szCs w:val="24"/>
        </w:rPr>
      </w:pPr>
    </w:p>
    <w:p w14:paraId="2AE3CB50" w14:textId="77777777" w:rsidR="000818E6" w:rsidRPr="0090257B" w:rsidRDefault="000818E6" w:rsidP="000818E6">
      <w:pPr>
        <w:rPr>
          <w:rFonts w:ascii="Times New Roman" w:eastAsia="Times New Roman" w:hAnsi="Times New Roman" w:cs="Times New Roman"/>
          <w:szCs w:val="24"/>
        </w:rPr>
      </w:pPr>
      <w:r>
        <w:rPr>
          <w:rFonts w:asciiTheme="minorHAnsi" w:hAnsiTheme="minorHAnsi" w:cstheme="minorHAnsi"/>
          <w:szCs w:val="24"/>
        </w:rPr>
        <w:t>Please</w:t>
      </w:r>
      <w:r w:rsidRPr="00D25A85">
        <w:rPr>
          <w:rFonts w:asciiTheme="minorHAnsi" w:hAnsiTheme="minorHAnsi" w:cstheme="minorHAnsi"/>
          <w:szCs w:val="24"/>
        </w:rPr>
        <w:t xml:space="preserve"> provide </w:t>
      </w:r>
      <w:r>
        <w:rPr>
          <w:rFonts w:asciiTheme="minorHAnsi" w:eastAsia="Times New Roman" w:hAnsiTheme="minorHAnsi" w:cstheme="minorHAnsi"/>
          <w:szCs w:val="24"/>
        </w:rPr>
        <w:t>3-5</w:t>
      </w:r>
      <w:r w:rsidRPr="001E77CA">
        <w:rPr>
          <w:rFonts w:asciiTheme="minorHAnsi" w:eastAsia="Times New Roman" w:hAnsiTheme="minorHAnsi" w:cstheme="minorHAnsi"/>
          <w:szCs w:val="24"/>
        </w:rPr>
        <w:t xml:space="preserve"> learning objectives describ</w:t>
      </w:r>
      <w:r>
        <w:rPr>
          <w:rFonts w:asciiTheme="minorHAnsi" w:eastAsia="Times New Roman" w:hAnsiTheme="minorHAnsi" w:cstheme="minorHAnsi"/>
          <w:szCs w:val="24"/>
        </w:rPr>
        <w:t>ing</w:t>
      </w:r>
      <w:r w:rsidRPr="001E77CA">
        <w:rPr>
          <w:rFonts w:asciiTheme="minorHAnsi" w:eastAsia="Times New Roman" w:hAnsiTheme="minorHAnsi" w:cstheme="minorHAnsi"/>
          <w:szCs w:val="24"/>
        </w:rPr>
        <w:t xml:space="preserve"> what participants should be able to </w:t>
      </w:r>
      <w:r w:rsidRPr="001E77CA">
        <w:rPr>
          <w:rFonts w:asciiTheme="minorHAnsi" w:eastAsia="Times New Roman" w:hAnsiTheme="minorHAnsi" w:cstheme="minorHAnsi"/>
          <w:b/>
          <w:szCs w:val="24"/>
          <w:u w:val="single"/>
        </w:rPr>
        <w:t>do</w:t>
      </w:r>
      <w:r w:rsidRPr="001E77CA">
        <w:rPr>
          <w:rFonts w:asciiTheme="minorHAnsi" w:eastAsia="Times New Roman" w:hAnsiTheme="minorHAnsi" w:cstheme="minorHAnsi"/>
          <w:szCs w:val="24"/>
        </w:rPr>
        <w:t xml:space="preserve"> upon completion of the continuing education</w:t>
      </w:r>
      <w:r>
        <w:rPr>
          <w:rFonts w:asciiTheme="minorHAnsi" w:eastAsia="Times New Roman" w:hAnsiTheme="minorHAnsi" w:cstheme="minorHAnsi"/>
          <w:szCs w:val="24"/>
        </w:rPr>
        <w:t xml:space="preserve"> course</w:t>
      </w:r>
      <w:r w:rsidRPr="001E77CA">
        <w:rPr>
          <w:rFonts w:asciiTheme="minorHAnsi" w:eastAsia="Times New Roman" w:hAnsiTheme="minorHAnsi" w:cstheme="minorHAnsi"/>
          <w:szCs w:val="24"/>
        </w:rPr>
        <w:t xml:space="preserve"> (i.e., </w:t>
      </w:r>
      <w:r>
        <w:rPr>
          <w:rFonts w:asciiTheme="minorHAnsi" w:eastAsia="Times New Roman" w:hAnsiTheme="minorHAnsi" w:cstheme="minorHAnsi"/>
          <w:szCs w:val="24"/>
        </w:rPr>
        <w:t xml:space="preserve">apply </w:t>
      </w:r>
      <w:r w:rsidRPr="001E77CA">
        <w:rPr>
          <w:rFonts w:asciiTheme="minorHAnsi" w:eastAsia="Times New Roman" w:hAnsiTheme="minorHAnsi" w:cstheme="minorHAnsi"/>
          <w:szCs w:val="24"/>
        </w:rPr>
        <w:t>new knowledge, skills, abilities).</w:t>
      </w:r>
      <w:r>
        <w:rPr>
          <w:rFonts w:asciiTheme="minorHAnsi" w:eastAsia="Times New Roman" w:hAnsiTheme="minorHAnsi" w:cstheme="minorHAnsi"/>
          <w:szCs w:val="24"/>
        </w:rPr>
        <w:t xml:space="preserve"> </w:t>
      </w:r>
      <w:r>
        <w:rPr>
          <w:rFonts w:asciiTheme="minorHAnsi" w:eastAsia="Times New Roman" w:hAnsiTheme="minorHAnsi" w:cstheme="minorHAnsi"/>
          <w:szCs w:val="24"/>
        </w:rPr>
        <w:lastRenderedPageBreak/>
        <w:t xml:space="preserve">Please see information on how to write learning objectives available at </w:t>
      </w:r>
      <w:hyperlink r:id="rId9" w:history="1">
        <w:r w:rsidRPr="0090257B">
          <w:rPr>
            <w:rFonts w:ascii="Calibri" w:eastAsia="Times New Roman" w:hAnsi="Calibri" w:cs="Calibri"/>
            <w:color w:val="800080"/>
            <w:sz w:val="22"/>
            <w:u w:val="single"/>
          </w:rPr>
          <w:t>https://tips.uark.edu/using-blooms-taxonomy/</w:t>
        </w:r>
      </w:hyperlink>
    </w:p>
    <w:p w14:paraId="7FFB85F0" w14:textId="77777777" w:rsidR="000818E6" w:rsidRDefault="000818E6" w:rsidP="000818E6">
      <w:pPr>
        <w:spacing w:after="0" w:line="240" w:lineRule="auto"/>
        <w:ind w:right="360"/>
        <w:rPr>
          <w:rFonts w:asciiTheme="minorHAnsi" w:hAnsiTheme="minorHAnsi" w:cstheme="minorHAnsi"/>
          <w:b/>
          <w:szCs w:val="24"/>
        </w:rPr>
      </w:pPr>
    </w:p>
    <w:p w14:paraId="6F4E4C22" w14:textId="77777777" w:rsidR="000818E6" w:rsidRPr="00E47854" w:rsidRDefault="000818E6" w:rsidP="000818E6">
      <w:pPr>
        <w:spacing w:after="0" w:line="240" w:lineRule="auto"/>
        <w:ind w:right="360"/>
        <w:rPr>
          <w:rFonts w:asciiTheme="minorHAnsi" w:hAnsiTheme="minorHAnsi" w:cstheme="minorHAnsi"/>
          <w:szCs w:val="24"/>
        </w:rPr>
      </w:pPr>
      <w:r w:rsidRPr="00E47854">
        <w:rPr>
          <w:rFonts w:asciiTheme="minorHAnsi" w:hAnsiTheme="minorHAnsi" w:cstheme="minorHAnsi"/>
          <w:szCs w:val="24"/>
        </w:rPr>
        <w:t xml:space="preserve">Following this </w:t>
      </w:r>
      <w:r>
        <w:rPr>
          <w:rFonts w:asciiTheme="minorHAnsi" w:hAnsiTheme="minorHAnsi" w:cstheme="minorHAnsi"/>
          <w:szCs w:val="24"/>
        </w:rPr>
        <w:t>course</w:t>
      </w:r>
      <w:r w:rsidRPr="00E47854">
        <w:rPr>
          <w:rFonts w:asciiTheme="minorHAnsi" w:hAnsiTheme="minorHAnsi" w:cstheme="minorHAnsi"/>
          <w:szCs w:val="24"/>
        </w:rPr>
        <w:t xml:space="preserve">, </w:t>
      </w:r>
      <w:r w:rsidRPr="00E47854">
        <w:rPr>
          <w:rFonts w:asciiTheme="minorHAnsi" w:eastAsia="Times New Roman" w:hAnsiTheme="minorHAnsi" w:cstheme="minorHAnsi"/>
          <w:szCs w:val="24"/>
        </w:rPr>
        <w:t>participants will be able to:</w:t>
      </w:r>
    </w:p>
    <w:p w14:paraId="29CBAF9C" w14:textId="77777777" w:rsidR="000818E6" w:rsidRDefault="000818E6" w:rsidP="000818E6">
      <w:pPr>
        <w:spacing w:after="0" w:line="240" w:lineRule="auto"/>
        <w:ind w:right="360"/>
        <w:rPr>
          <w:rFonts w:asciiTheme="minorHAnsi" w:hAnsiTheme="minorHAnsi" w:cstheme="minorHAnsi"/>
          <w:b/>
          <w:szCs w:val="24"/>
        </w:rPr>
      </w:pPr>
    </w:p>
    <w:p w14:paraId="061CC5DF" w14:textId="4045CB50" w:rsidR="000818E6" w:rsidRPr="00E47854" w:rsidRDefault="000818E6" w:rsidP="000818E6">
      <w:pPr>
        <w:pStyle w:val="ListParagraph"/>
        <w:numPr>
          <w:ilvl w:val="0"/>
          <w:numId w:val="1"/>
        </w:numPr>
        <w:spacing w:after="0" w:line="360" w:lineRule="auto"/>
        <w:jc w:val="both"/>
        <w:rPr>
          <w:rFonts w:cstheme="minorHAnsi"/>
          <w:b/>
          <w:szCs w:val="24"/>
        </w:rPr>
      </w:pPr>
      <w:r w:rsidRPr="00E47854">
        <w:rPr>
          <w:rFonts w:cstheme="minorHAnsi"/>
          <w:szCs w:val="24"/>
        </w:rPr>
        <w:t>______________________________________________________________________________</w:t>
      </w:r>
    </w:p>
    <w:p w14:paraId="18DFB975" w14:textId="6B233219" w:rsidR="000818E6" w:rsidRPr="00E47854" w:rsidRDefault="000818E6" w:rsidP="000818E6">
      <w:pPr>
        <w:pStyle w:val="ListParagraph"/>
        <w:numPr>
          <w:ilvl w:val="0"/>
          <w:numId w:val="1"/>
        </w:numPr>
        <w:spacing w:after="0" w:line="360" w:lineRule="auto"/>
        <w:jc w:val="both"/>
        <w:rPr>
          <w:rFonts w:cstheme="minorHAnsi"/>
          <w:b/>
          <w:szCs w:val="24"/>
        </w:rPr>
      </w:pPr>
      <w:r w:rsidRPr="00E47854">
        <w:rPr>
          <w:rFonts w:cstheme="minorHAnsi"/>
          <w:szCs w:val="24"/>
        </w:rPr>
        <w:t>______________________________________________________________________________</w:t>
      </w:r>
    </w:p>
    <w:p w14:paraId="59DA6EE1" w14:textId="7C768D99" w:rsidR="000818E6" w:rsidRPr="00E47854" w:rsidRDefault="000818E6" w:rsidP="000818E6">
      <w:pPr>
        <w:pStyle w:val="ListParagraph"/>
        <w:numPr>
          <w:ilvl w:val="0"/>
          <w:numId w:val="1"/>
        </w:numPr>
        <w:spacing w:after="0" w:line="360" w:lineRule="auto"/>
        <w:jc w:val="both"/>
        <w:rPr>
          <w:rFonts w:cstheme="minorHAnsi"/>
          <w:b/>
          <w:szCs w:val="24"/>
        </w:rPr>
      </w:pPr>
      <w:r w:rsidRPr="00E47854">
        <w:rPr>
          <w:rFonts w:cstheme="minorHAnsi"/>
          <w:szCs w:val="24"/>
        </w:rPr>
        <w:t>______________________________________________________________________________</w:t>
      </w:r>
    </w:p>
    <w:p w14:paraId="2BDCA27A" w14:textId="68541355" w:rsidR="000818E6" w:rsidRPr="00E47854" w:rsidRDefault="000818E6" w:rsidP="000818E6">
      <w:pPr>
        <w:pStyle w:val="ListParagraph"/>
        <w:numPr>
          <w:ilvl w:val="0"/>
          <w:numId w:val="1"/>
        </w:numPr>
        <w:spacing w:after="0" w:line="360" w:lineRule="auto"/>
        <w:jc w:val="both"/>
        <w:rPr>
          <w:rFonts w:cstheme="minorHAnsi"/>
          <w:b/>
          <w:szCs w:val="24"/>
        </w:rPr>
      </w:pPr>
      <w:r w:rsidRPr="00E47854">
        <w:rPr>
          <w:rFonts w:cstheme="minorHAnsi"/>
          <w:szCs w:val="24"/>
        </w:rPr>
        <w:t>______________________________________________________________________________</w:t>
      </w:r>
    </w:p>
    <w:p w14:paraId="4A51FC02" w14:textId="6B20E73E" w:rsidR="000818E6" w:rsidRPr="00E47854" w:rsidRDefault="000818E6" w:rsidP="000818E6">
      <w:pPr>
        <w:pStyle w:val="ListParagraph"/>
        <w:numPr>
          <w:ilvl w:val="0"/>
          <w:numId w:val="1"/>
        </w:numPr>
        <w:spacing w:after="0" w:line="360" w:lineRule="auto"/>
        <w:jc w:val="both"/>
        <w:rPr>
          <w:rFonts w:cstheme="minorHAnsi"/>
          <w:b/>
          <w:szCs w:val="24"/>
        </w:rPr>
      </w:pPr>
      <w:r w:rsidRPr="00E47854">
        <w:rPr>
          <w:rFonts w:cstheme="minorHAnsi"/>
          <w:szCs w:val="24"/>
        </w:rPr>
        <w:t>______________________________________________________________________________</w:t>
      </w:r>
    </w:p>
    <w:p w14:paraId="2398D5B9" w14:textId="77777777" w:rsidR="009508C5" w:rsidRDefault="009508C5" w:rsidP="000818E6">
      <w:pPr>
        <w:spacing w:after="0" w:line="240" w:lineRule="auto"/>
        <w:ind w:right="360"/>
        <w:rPr>
          <w:rFonts w:asciiTheme="minorHAnsi" w:hAnsiTheme="minorHAnsi" w:cstheme="minorHAnsi"/>
          <w:b/>
          <w:color w:val="FF0000"/>
          <w:szCs w:val="24"/>
        </w:rPr>
      </w:pPr>
    </w:p>
    <w:p w14:paraId="463DC2D3" w14:textId="0C49B62E" w:rsidR="000818E6" w:rsidRPr="009508C5" w:rsidRDefault="00BA3C5A" w:rsidP="000818E6">
      <w:pPr>
        <w:spacing w:after="0" w:line="240" w:lineRule="auto"/>
        <w:ind w:right="360"/>
        <w:rPr>
          <w:rFonts w:cstheme="minorHAnsi"/>
          <w:b/>
          <w:color w:val="000000" w:themeColor="text1"/>
          <w:szCs w:val="24"/>
          <w:u w:val="single"/>
        </w:rPr>
      </w:pPr>
      <w:r w:rsidRPr="009508C5">
        <w:rPr>
          <w:rFonts w:asciiTheme="minorHAnsi" w:hAnsiTheme="minorHAnsi" w:cstheme="minorHAnsi"/>
          <w:b/>
          <w:color w:val="000000" w:themeColor="text1"/>
          <w:szCs w:val="24"/>
          <w:u w:val="single"/>
        </w:rPr>
        <w:t>T</w:t>
      </w:r>
      <w:r w:rsidR="009508C5" w:rsidRPr="009508C5">
        <w:rPr>
          <w:rFonts w:asciiTheme="minorHAnsi" w:hAnsiTheme="minorHAnsi" w:cstheme="minorHAnsi"/>
          <w:b/>
          <w:color w:val="000000" w:themeColor="text1"/>
          <w:szCs w:val="24"/>
          <w:u w:val="single"/>
        </w:rPr>
        <w:t>imed Agenda</w:t>
      </w:r>
    </w:p>
    <w:p w14:paraId="6A0E1290" w14:textId="5A83CF24" w:rsidR="00BA3C5A" w:rsidRPr="009508C5" w:rsidRDefault="009508C5" w:rsidP="000818E6">
      <w:pPr>
        <w:spacing w:after="0" w:line="240" w:lineRule="auto"/>
        <w:ind w:right="360"/>
        <w:rPr>
          <w:rFonts w:asciiTheme="minorHAnsi" w:hAnsiTheme="minorHAnsi" w:cstheme="minorHAnsi"/>
          <w:i/>
          <w:color w:val="000000" w:themeColor="text1"/>
        </w:rPr>
      </w:pPr>
      <w:r w:rsidRPr="009508C5">
        <w:rPr>
          <w:rFonts w:asciiTheme="minorHAnsi" w:hAnsiTheme="minorHAnsi" w:cstheme="minorHAnsi"/>
          <w:i/>
          <w:color w:val="000000" w:themeColor="text1"/>
        </w:rPr>
        <w:t xml:space="preserve">Please outline the </w:t>
      </w:r>
      <w:r w:rsidR="00BA3C5A" w:rsidRPr="009508C5">
        <w:rPr>
          <w:rFonts w:asciiTheme="minorHAnsi" w:hAnsiTheme="minorHAnsi" w:cstheme="minorHAnsi"/>
          <w:i/>
          <w:color w:val="000000" w:themeColor="text1"/>
        </w:rPr>
        <w:t>actual presentation topics, approximate time for each topic and number of CEs allocated per each timeframe. Please be aware that approximately 15 minutes should be available for participant Q&amp;A and discussion</w:t>
      </w:r>
      <w:r w:rsidRPr="009508C5">
        <w:rPr>
          <w:rFonts w:asciiTheme="minorHAnsi" w:hAnsiTheme="minorHAnsi" w:cstheme="minorHAnsi"/>
          <w:iCs/>
          <w:color w:val="000000" w:themeColor="text1"/>
        </w:rPr>
        <w:t>.</w:t>
      </w:r>
    </w:p>
    <w:p w14:paraId="51751D45" w14:textId="14F0C406" w:rsidR="00BA3C5A" w:rsidRPr="009508C5" w:rsidRDefault="00BA3C5A" w:rsidP="000818E6">
      <w:pPr>
        <w:spacing w:after="0" w:line="240" w:lineRule="auto"/>
        <w:ind w:right="360"/>
        <w:rPr>
          <w:rFonts w:asciiTheme="minorHAnsi" w:hAnsiTheme="minorHAnsi" w:cstheme="minorHAnsi"/>
          <w:i/>
          <w:color w:val="000000" w:themeColor="text1"/>
        </w:rPr>
      </w:pPr>
    </w:p>
    <w:p w14:paraId="739CD97E" w14:textId="75CC4BCD" w:rsidR="00BA3C5A" w:rsidRPr="009508C5" w:rsidRDefault="00BA3C5A" w:rsidP="000818E6">
      <w:pPr>
        <w:spacing w:after="0" w:line="240" w:lineRule="auto"/>
        <w:ind w:right="360"/>
        <w:rPr>
          <w:rFonts w:asciiTheme="minorHAnsi" w:hAnsiTheme="minorHAnsi" w:cstheme="minorHAnsi"/>
          <w:b/>
          <w:bCs/>
          <w:i/>
          <w:color w:val="000000" w:themeColor="text1"/>
          <w:u w:val="single"/>
        </w:rPr>
      </w:pPr>
      <w:r w:rsidRPr="009508C5">
        <w:rPr>
          <w:rFonts w:asciiTheme="minorHAnsi" w:hAnsiTheme="minorHAnsi" w:cstheme="minorHAnsi"/>
          <w:b/>
          <w:bCs/>
          <w:i/>
          <w:color w:val="000000" w:themeColor="text1"/>
          <w:u w:val="single"/>
        </w:rPr>
        <w:t>Post Test Questions</w:t>
      </w:r>
    </w:p>
    <w:p w14:paraId="3750B9F8" w14:textId="5551E8A6" w:rsidR="006923DD" w:rsidRPr="009508C5" w:rsidRDefault="006923DD" w:rsidP="006923DD">
      <w:pPr>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 xml:space="preserve">*If this is a live webinar only, we will need one post </w:t>
      </w:r>
      <w:r w:rsidR="006F00D5" w:rsidRPr="009508C5">
        <w:rPr>
          <w:rFonts w:asciiTheme="minorHAnsi" w:hAnsiTheme="minorHAnsi" w:cstheme="minorHAnsi"/>
          <w:color w:val="000000" w:themeColor="text1"/>
          <w:szCs w:val="24"/>
        </w:rPr>
        <w:t>question</w:t>
      </w:r>
      <w:r w:rsidRPr="009508C5">
        <w:rPr>
          <w:rFonts w:asciiTheme="minorHAnsi" w:hAnsiTheme="minorHAnsi" w:cstheme="minorHAnsi"/>
          <w:color w:val="000000" w:themeColor="text1"/>
          <w:szCs w:val="24"/>
        </w:rPr>
        <w:t xml:space="preserve"> per learning objective from the presenter. Please attach separately. </w:t>
      </w:r>
    </w:p>
    <w:p w14:paraId="4A67FA49" w14:textId="356A87D4" w:rsidR="000818E6" w:rsidRPr="009508C5" w:rsidRDefault="006923DD" w:rsidP="009508C5">
      <w:pPr>
        <w:rPr>
          <w:rFonts w:asciiTheme="minorHAnsi" w:hAnsiTheme="minorHAnsi" w:cstheme="minorHAnsi"/>
          <w:color w:val="FF0000"/>
        </w:rPr>
      </w:pPr>
      <w:r w:rsidRPr="009508C5">
        <w:rPr>
          <w:rFonts w:asciiTheme="minorHAnsi" w:hAnsiTheme="minorHAnsi" w:cstheme="minorHAnsi"/>
          <w:color w:val="000000" w:themeColor="text1"/>
          <w:szCs w:val="24"/>
        </w:rPr>
        <w:t>*</w:t>
      </w:r>
      <w:r w:rsidR="00BA3C5A" w:rsidRPr="009508C5">
        <w:rPr>
          <w:rFonts w:asciiTheme="minorHAnsi" w:hAnsiTheme="minorHAnsi" w:cstheme="minorHAnsi"/>
          <w:color w:val="000000" w:themeColor="text1"/>
          <w:szCs w:val="24"/>
        </w:rPr>
        <w:t xml:space="preserve">If the course is going to be utilized as a </w:t>
      </w:r>
      <w:r w:rsidRPr="009508C5">
        <w:rPr>
          <w:rFonts w:asciiTheme="minorHAnsi" w:hAnsiTheme="minorHAnsi" w:cstheme="minorHAnsi"/>
          <w:color w:val="000000" w:themeColor="text1"/>
          <w:szCs w:val="24"/>
        </w:rPr>
        <w:t xml:space="preserve">self-study, </w:t>
      </w:r>
      <w:r w:rsidR="006F00D5" w:rsidRPr="009508C5">
        <w:rPr>
          <w:rFonts w:asciiTheme="minorHAnsi" w:hAnsiTheme="minorHAnsi" w:cstheme="minorHAnsi"/>
          <w:color w:val="000000" w:themeColor="text1"/>
          <w:szCs w:val="24"/>
        </w:rPr>
        <w:t>please submit</w:t>
      </w:r>
      <w:r w:rsidRPr="009508C5">
        <w:rPr>
          <w:rFonts w:asciiTheme="minorHAnsi" w:hAnsiTheme="minorHAnsi" w:cstheme="minorHAnsi"/>
          <w:color w:val="000000" w:themeColor="text1"/>
          <w:szCs w:val="24"/>
        </w:rPr>
        <w:t xml:space="preserve"> a separate </w:t>
      </w:r>
      <w:r w:rsidRPr="009508C5">
        <w:rPr>
          <w:rFonts w:asciiTheme="minorHAnsi" w:hAnsiTheme="minorHAnsi" w:cstheme="minorHAnsi"/>
          <w:color w:val="000000" w:themeColor="text1"/>
        </w:rPr>
        <w:t xml:space="preserve">10 question multiple choice post-test with answer key for the first hour and an additional 5 multiple choice questions for each additional hour or half hour. </w:t>
      </w:r>
      <w:r w:rsidR="006F00D5" w:rsidRPr="009508C5">
        <w:rPr>
          <w:rFonts w:asciiTheme="minorHAnsi" w:hAnsiTheme="minorHAnsi" w:cstheme="minorHAnsi"/>
          <w:color w:val="000000" w:themeColor="text1"/>
        </w:rPr>
        <w:t>You can include up to two true/false questions.  Multiple choice q</w:t>
      </w:r>
      <w:r w:rsidRPr="009508C5">
        <w:rPr>
          <w:rFonts w:asciiTheme="minorHAnsi" w:hAnsiTheme="minorHAnsi" w:cstheme="minorHAnsi"/>
          <w:color w:val="000000" w:themeColor="text1"/>
        </w:rPr>
        <w:t>uestions must include 4 answer choices</w:t>
      </w:r>
      <w:r w:rsidR="006F00D5" w:rsidRPr="009508C5">
        <w:rPr>
          <w:rFonts w:asciiTheme="minorHAnsi" w:hAnsiTheme="minorHAnsi" w:cstheme="minorHAnsi"/>
          <w:color w:val="000000" w:themeColor="text1"/>
        </w:rPr>
        <w:t xml:space="preserve"> (</w:t>
      </w:r>
      <w:r w:rsidRPr="009508C5">
        <w:rPr>
          <w:rFonts w:asciiTheme="minorHAnsi" w:hAnsiTheme="minorHAnsi" w:cstheme="minorHAnsi"/>
          <w:color w:val="000000" w:themeColor="text1"/>
        </w:rPr>
        <w:t xml:space="preserve">none/all of the above questions are </w:t>
      </w:r>
      <w:r w:rsidR="006F00D5" w:rsidRPr="009508C5">
        <w:rPr>
          <w:rFonts w:asciiTheme="minorHAnsi" w:hAnsiTheme="minorHAnsi" w:cstheme="minorHAnsi"/>
          <w:color w:val="000000" w:themeColor="text1"/>
        </w:rPr>
        <w:t xml:space="preserve">not </w:t>
      </w:r>
      <w:r w:rsidRPr="009508C5">
        <w:rPr>
          <w:rFonts w:asciiTheme="minorHAnsi" w:hAnsiTheme="minorHAnsi" w:cstheme="minorHAnsi"/>
          <w:color w:val="000000" w:themeColor="text1"/>
        </w:rPr>
        <w:t>permitted</w:t>
      </w:r>
      <w:r w:rsidR="009508C5" w:rsidRPr="009508C5">
        <w:rPr>
          <w:rFonts w:asciiTheme="minorHAnsi" w:hAnsiTheme="minorHAnsi" w:cstheme="minorHAnsi"/>
          <w:color w:val="000000" w:themeColor="text1"/>
        </w:rPr>
        <w:t>.)</w:t>
      </w:r>
      <w:r w:rsidR="009508C5">
        <w:rPr>
          <w:rFonts w:asciiTheme="minorHAnsi" w:hAnsiTheme="minorHAnsi" w:cstheme="minorHAnsi"/>
          <w:color w:val="FF0000"/>
        </w:rPr>
        <w:t xml:space="preserve"> </w:t>
      </w:r>
      <w:r w:rsidR="000818E6" w:rsidRPr="00646D1C">
        <w:rPr>
          <w:rFonts w:asciiTheme="minorHAnsi" w:hAnsiTheme="minorHAnsi" w:cstheme="minorHAnsi"/>
          <w:szCs w:val="24"/>
        </w:rPr>
        <w:t>Once the course has been approved, you will be required to provide copies of any handouts</w:t>
      </w:r>
      <w:r>
        <w:rPr>
          <w:rFonts w:asciiTheme="minorHAnsi" w:hAnsiTheme="minorHAnsi" w:cstheme="minorHAnsi"/>
          <w:szCs w:val="24"/>
        </w:rPr>
        <w:t xml:space="preserve"> and </w:t>
      </w:r>
      <w:r w:rsidR="006F00D5">
        <w:rPr>
          <w:rFonts w:asciiTheme="minorHAnsi" w:hAnsiTheme="minorHAnsi" w:cstheme="minorHAnsi"/>
          <w:szCs w:val="24"/>
        </w:rPr>
        <w:t>PowerPoints</w:t>
      </w:r>
      <w:r>
        <w:rPr>
          <w:rFonts w:asciiTheme="minorHAnsi" w:hAnsiTheme="minorHAnsi" w:cstheme="minorHAnsi"/>
          <w:szCs w:val="24"/>
        </w:rPr>
        <w:t xml:space="preserve">. </w:t>
      </w:r>
    </w:p>
    <w:p w14:paraId="0FB0D938" w14:textId="46FECF50" w:rsidR="000818E6" w:rsidRDefault="000818E6" w:rsidP="000818E6">
      <w:pPr>
        <w:spacing w:after="0" w:line="240" w:lineRule="auto"/>
        <w:ind w:right="360"/>
        <w:rPr>
          <w:rFonts w:cstheme="minorHAnsi"/>
          <w:b/>
          <w:szCs w:val="24"/>
        </w:rPr>
      </w:pPr>
    </w:p>
    <w:p w14:paraId="65AC7738" w14:textId="77777777" w:rsidR="009508C5" w:rsidRDefault="009508C5" w:rsidP="00D57983">
      <w:pPr>
        <w:spacing w:after="0" w:line="240" w:lineRule="auto"/>
        <w:ind w:right="360"/>
        <w:jc w:val="center"/>
        <w:rPr>
          <w:rFonts w:asciiTheme="minorHAnsi" w:hAnsiTheme="minorHAnsi" w:cstheme="minorHAnsi"/>
          <w:b/>
          <w:szCs w:val="24"/>
        </w:rPr>
      </w:pPr>
    </w:p>
    <w:p w14:paraId="41D977F1" w14:textId="52E992AA" w:rsidR="000818E6" w:rsidRPr="00D57983" w:rsidRDefault="000818E6" w:rsidP="00D57983">
      <w:pPr>
        <w:spacing w:after="0" w:line="240" w:lineRule="auto"/>
        <w:ind w:right="360"/>
        <w:jc w:val="center"/>
        <w:rPr>
          <w:rFonts w:asciiTheme="minorHAnsi" w:hAnsiTheme="minorHAnsi" w:cstheme="minorHAnsi"/>
          <w:b/>
          <w:szCs w:val="24"/>
        </w:rPr>
      </w:pPr>
      <w:r w:rsidRPr="00D57983">
        <w:rPr>
          <w:rFonts w:asciiTheme="minorHAnsi" w:hAnsiTheme="minorHAnsi" w:cstheme="minorHAnsi"/>
          <w:b/>
          <w:szCs w:val="24"/>
        </w:rPr>
        <w:t>INSTRUCTOR INFORMATION</w:t>
      </w:r>
    </w:p>
    <w:p w14:paraId="4EDB29EC" w14:textId="77777777" w:rsidR="000818E6" w:rsidRPr="00921DE9" w:rsidRDefault="000818E6" w:rsidP="000818E6">
      <w:pPr>
        <w:spacing w:after="0" w:line="240" w:lineRule="auto"/>
        <w:ind w:right="360"/>
        <w:rPr>
          <w:rFonts w:asciiTheme="minorHAnsi" w:hAnsiTheme="minorHAnsi" w:cstheme="minorHAnsi"/>
          <w:szCs w:val="24"/>
        </w:rPr>
      </w:pPr>
    </w:p>
    <w:p w14:paraId="48E4269D" w14:textId="50CECBC2" w:rsidR="000818E6" w:rsidRPr="00921DE9" w:rsidRDefault="000818E6" w:rsidP="000818E6">
      <w:pPr>
        <w:spacing w:after="0"/>
        <w:ind w:right="360"/>
        <w:rPr>
          <w:rFonts w:asciiTheme="minorHAnsi" w:hAnsiTheme="minorHAnsi" w:cstheme="minorHAnsi"/>
          <w:szCs w:val="24"/>
        </w:rPr>
      </w:pPr>
      <w:r w:rsidRPr="00921DE9">
        <w:rPr>
          <w:rFonts w:asciiTheme="minorHAnsi" w:hAnsiTheme="minorHAnsi" w:cstheme="minorHAnsi"/>
          <w:szCs w:val="24"/>
        </w:rPr>
        <w:t>Instructor</w:t>
      </w:r>
      <w:r>
        <w:rPr>
          <w:rFonts w:asciiTheme="minorHAnsi" w:hAnsiTheme="minorHAnsi" w:cstheme="minorHAnsi"/>
          <w:szCs w:val="24"/>
        </w:rPr>
        <w:t>(s)</w:t>
      </w:r>
      <w:r w:rsidRPr="00921DE9">
        <w:rPr>
          <w:rFonts w:asciiTheme="minorHAnsi" w:hAnsiTheme="minorHAnsi" w:cstheme="minorHAnsi"/>
          <w:szCs w:val="24"/>
        </w:rPr>
        <w:t>:</w:t>
      </w:r>
      <w:r w:rsidR="007B1F15">
        <w:rPr>
          <w:rFonts w:asciiTheme="minorHAnsi" w:hAnsiTheme="minorHAnsi" w:cstheme="minorHAnsi"/>
          <w:szCs w:val="24"/>
        </w:rPr>
        <w:t xml:space="preserve"> </w:t>
      </w:r>
      <w:r w:rsidRPr="00921DE9">
        <w:rPr>
          <w:rFonts w:asciiTheme="minorHAnsi" w:hAnsiTheme="minorHAnsi" w:cstheme="minorHAnsi"/>
          <w:szCs w:val="24"/>
        </w:rPr>
        <w:t>______________________________________________________________</w:t>
      </w:r>
    </w:p>
    <w:p w14:paraId="73AA33BE" w14:textId="77777777" w:rsidR="000818E6" w:rsidRPr="00921DE9" w:rsidRDefault="000818E6" w:rsidP="000818E6">
      <w:pPr>
        <w:spacing w:after="0"/>
        <w:ind w:left="360" w:right="360"/>
        <w:rPr>
          <w:rFonts w:asciiTheme="minorHAnsi" w:hAnsiTheme="minorHAnsi" w:cstheme="minorHAnsi"/>
          <w:szCs w:val="24"/>
        </w:rPr>
      </w:pPr>
    </w:p>
    <w:p w14:paraId="638FF0A4" w14:textId="286BAE17" w:rsidR="000818E6" w:rsidRPr="00921DE9" w:rsidRDefault="000818E6" w:rsidP="000818E6">
      <w:pPr>
        <w:spacing w:after="0"/>
        <w:ind w:right="360"/>
        <w:rPr>
          <w:rFonts w:asciiTheme="minorHAnsi" w:hAnsiTheme="minorHAnsi" w:cstheme="minorHAnsi"/>
          <w:szCs w:val="24"/>
        </w:rPr>
      </w:pPr>
      <w:r w:rsidRPr="00921DE9">
        <w:rPr>
          <w:rFonts w:asciiTheme="minorHAnsi" w:hAnsiTheme="minorHAnsi" w:cstheme="minorHAnsi"/>
          <w:szCs w:val="24"/>
        </w:rPr>
        <w:t>Credentials:</w:t>
      </w:r>
      <w:r w:rsidR="007B1F15">
        <w:rPr>
          <w:rFonts w:asciiTheme="minorHAnsi" w:hAnsiTheme="minorHAnsi" w:cstheme="minorHAnsi"/>
          <w:szCs w:val="24"/>
        </w:rPr>
        <w:t xml:space="preserve"> </w:t>
      </w:r>
      <w:r w:rsidRPr="00921DE9">
        <w:rPr>
          <w:rFonts w:asciiTheme="minorHAnsi" w:hAnsiTheme="minorHAnsi" w:cstheme="minorHAnsi"/>
          <w:szCs w:val="24"/>
        </w:rPr>
        <w:t>_______________________________________________________________</w:t>
      </w:r>
    </w:p>
    <w:p w14:paraId="240F9DB8" w14:textId="77777777" w:rsidR="000818E6" w:rsidRPr="00921DE9" w:rsidRDefault="000818E6" w:rsidP="000818E6">
      <w:pPr>
        <w:spacing w:after="0"/>
        <w:ind w:right="360"/>
        <w:rPr>
          <w:rFonts w:asciiTheme="minorHAnsi" w:hAnsiTheme="minorHAnsi" w:cstheme="minorHAnsi"/>
          <w:szCs w:val="24"/>
        </w:rPr>
      </w:pPr>
    </w:p>
    <w:p w14:paraId="06226308" w14:textId="46026F50" w:rsidR="000818E6" w:rsidRPr="00921DE9" w:rsidRDefault="000818E6" w:rsidP="000818E6">
      <w:pPr>
        <w:spacing w:after="0"/>
        <w:ind w:right="360"/>
        <w:rPr>
          <w:rFonts w:asciiTheme="minorHAnsi" w:hAnsiTheme="minorHAnsi" w:cstheme="minorHAnsi"/>
          <w:szCs w:val="24"/>
        </w:rPr>
      </w:pPr>
      <w:r w:rsidRPr="00921DE9">
        <w:rPr>
          <w:rFonts w:asciiTheme="minorHAnsi" w:hAnsiTheme="minorHAnsi" w:cstheme="minorHAnsi"/>
          <w:szCs w:val="24"/>
        </w:rPr>
        <w:t>Mailing Addres</w:t>
      </w:r>
      <w:r>
        <w:rPr>
          <w:rFonts w:asciiTheme="minorHAnsi" w:hAnsiTheme="minorHAnsi" w:cstheme="minorHAnsi"/>
          <w:szCs w:val="24"/>
        </w:rPr>
        <w:t>s:</w:t>
      </w:r>
      <w:r w:rsidR="007B1F15">
        <w:rPr>
          <w:rFonts w:asciiTheme="minorHAnsi" w:hAnsiTheme="minorHAnsi" w:cstheme="minorHAnsi"/>
          <w:szCs w:val="24"/>
        </w:rPr>
        <w:t xml:space="preserve"> </w:t>
      </w:r>
      <w:r w:rsidRPr="00921DE9">
        <w:rPr>
          <w:rFonts w:asciiTheme="minorHAnsi" w:hAnsiTheme="minorHAnsi" w:cstheme="minorHAnsi"/>
          <w:szCs w:val="24"/>
        </w:rPr>
        <w:t>___________________________________________________________</w:t>
      </w:r>
    </w:p>
    <w:p w14:paraId="703DCC72" w14:textId="77777777" w:rsidR="000818E6" w:rsidRPr="00921DE9" w:rsidRDefault="000818E6" w:rsidP="000818E6">
      <w:pPr>
        <w:spacing w:after="0"/>
        <w:ind w:left="360" w:right="360"/>
        <w:rPr>
          <w:rFonts w:asciiTheme="minorHAnsi" w:hAnsiTheme="minorHAnsi" w:cstheme="minorHAnsi"/>
          <w:szCs w:val="24"/>
        </w:rPr>
      </w:pPr>
    </w:p>
    <w:p w14:paraId="0DD92781" w14:textId="35BEF3CE" w:rsidR="000818E6" w:rsidRPr="00921DE9" w:rsidRDefault="000818E6" w:rsidP="000818E6">
      <w:pPr>
        <w:spacing w:after="0"/>
        <w:ind w:right="360"/>
        <w:rPr>
          <w:rFonts w:asciiTheme="minorHAnsi" w:hAnsiTheme="minorHAnsi" w:cstheme="minorHAnsi"/>
          <w:szCs w:val="24"/>
        </w:rPr>
      </w:pPr>
      <w:r>
        <w:rPr>
          <w:rFonts w:asciiTheme="minorHAnsi" w:hAnsiTheme="minorHAnsi" w:cstheme="minorHAnsi"/>
          <w:szCs w:val="24"/>
        </w:rPr>
        <w:t xml:space="preserve">Primary </w:t>
      </w:r>
      <w:r w:rsidRPr="00921DE9">
        <w:rPr>
          <w:rFonts w:asciiTheme="minorHAnsi" w:hAnsiTheme="minorHAnsi" w:cstheme="minorHAnsi"/>
          <w:szCs w:val="24"/>
        </w:rPr>
        <w:t>Email:</w:t>
      </w:r>
      <w:r w:rsidRPr="00921DE9">
        <w:rPr>
          <w:rFonts w:asciiTheme="minorHAnsi" w:hAnsiTheme="minorHAnsi" w:cstheme="minorHAnsi"/>
          <w:szCs w:val="24"/>
        </w:rPr>
        <w:tab/>
        <w:t>____________________________________________________________</w:t>
      </w:r>
      <w:r>
        <w:rPr>
          <w:rFonts w:asciiTheme="minorHAnsi" w:hAnsiTheme="minorHAnsi" w:cstheme="minorHAnsi"/>
          <w:szCs w:val="24"/>
        </w:rPr>
        <w:t>_</w:t>
      </w:r>
    </w:p>
    <w:p w14:paraId="5ECD3D87" w14:textId="77777777" w:rsidR="000818E6" w:rsidRPr="00921DE9" w:rsidRDefault="000818E6" w:rsidP="000818E6">
      <w:pPr>
        <w:spacing w:after="0"/>
        <w:ind w:right="360"/>
        <w:rPr>
          <w:rFonts w:asciiTheme="minorHAnsi" w:hAnsiTheme="minorHAnsi" w:cstheme="minorHAnsi"/>
          <w:szCs w:val="24"/>
        </w:rPr>
      </w:pPr>
    </w:p>
    <w:p w14:paraId="02BE50B1" w14:textId="799BFA47" w:rsidR="000818E6" w:rsidRPr="00921DE9" w:rsidRDefault="000818E6" w:rsidP="000818E6">
      <w:pPr>
        <w:spacing w:after="0"/>
        <w:ind w:right="360"/>
        <w:rPr>
          <w:rFonts w:asciiTheme="minorHAnsi" w:hAnsiTheme="minorHAnsi" w:cstheme="minorHAnsi"/>
          <w:szCs w:val="24"/>
        </w:rPr>
      </w:pPr>
      <w:r w:rsidRPr="00921DE9">
        <w:rPr>
          <w:rFonts w:asciiTheme="minorHAnsi" w:hAnsiTheme="minorHAnsi" w:cstheme="minorHAnsi"/>
          <w:szCs w:val="24"/>
        </w:rPr>
        <w:t>P</w:t>
      </w:r>
      <w:r>
        <w:rPr>
          <w:rFonts w:asciiTheme="minorHAnsi" w:hAnsiTheme="minorHAnsi" w:cstheme="minorHAnsi"/>
          <w:szCs w:val="24"/>
        </w:rPr>
        <w:t>rimary P</w:t>
      </w:r>
      <w:r w:rsidRPr="00921DE9">
        <w:rPr>
          <w:rFonts w:asciiTheme="minorHAnsi" w:hAnsiTheme="minorHAnsi" w:cstheme="minorHAnsi"/>
          <w:szCs w:val="24"/>
        </w:rPr>
        <w:t>hone: ________________________________________________</w:t>
      </w:r>
      <w:r>
        <w:rPr>
          <w:rFonts w:asciiTheme="minorHAnsi" w:hAnsiTheme="minorHAnsi" w:cstheme="minorHAnsi"/>
          <w:szCs w:val="24"/>
        </w:rPr>
        <w:t>____________</w:t>
      </w:r>
    </w:p>
    <w:p w14:paraId="60BE6B73" w14:textId="66752A6D" w:rsidR="006923DD" w:rsidRPr="009508C5" w:rsidRDefault="006923DD" w:rsidP="000818E6">
      <w:pPr>
        <w:spacing w:after="0"/>
        <w:rPr>
          <w:rFonts w:asciiTheme="minorHAnsi" w:hAnsiTheme="minorHAnsi" w:cstheme="minorHAnsi"/>
          <w:color w:val="000000" w:themeColor="text1"/>
          <w:szCs w:val="24"/>
        </w:rPr>
      </w:pPr>
    </w:p>
    <w:p w14:paraId="5955BAE9" w14:textId="09521432" w:rsidR="000818E6" w:rsidRDefault="000818E6" w:rsidP="000818E6">
      <w:pPr>
        <w:spacing w:after="0"/>
        <w:rPr>
          <w:rFonts w:asciiTheme="minorHAnsi" w:hAnsiTheme="minorHAnsi" w:cstheme="minorHAnsi"/>
          <w:szCs w:val="24"/>
        </w:rPr>
      </w:pPr>
      <w:r w:rsidRPr="00D25A85">
        <w:rPr>
          <w:rFonts w:asciiTheme="minorHAnsi" w:hAnsiTheme="minorHAnsi" w:cstheme="minorHAnsi"/>
          <w:szCs w:val="24"/>
        </w:rPr>
        <w:t xml:space="preserve">Instructors are asked to provide a short bio (3-5 sentences) documenting their education, work experience or background, and specific expertise related to the subject matter or topic. </w:t>
      </w:r>
      <w:r>
        <w:rPr>
          <w:rFonts w:asciiTheme="minorHAnsi" w:hAnsiTheme="minorHAnsi" w:cstheme="minorHAnsi"/>
          <w:szCs w:val="24"/>
        </w:rPr>
        <w:t xml:space="preserve">They are also asked to provide a recent photo for use in marketing efforts. </w:t>
      </w:r>
    </w:p>
    <w:p w14:paraId="48F0641F" w14:textId="5FD435CD" w:rsidR="000818E6" w:rsidRPr="00C95797" w:rsidRDefault="000818E6" w:rsidP="000818E6">
      <w:pPr>
        <w:spacing w:after="0" w:line="360" w:lineRule="auto"/>
        <w:jc w:val="both"/>
        <w:rPr>
          <w:rFonts w:asciiTheme="minorHAnsi" w:hAnsiTheme="minorHAnsi" w:cstheme="minorHAnsi"/>
          <w:b/>
          <w:szCs w:val="24"/>
        </w:rPr>
      </w:pPr>
      <w:r>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3DCD2E" w14:textId="77777777" w:rsidR="000818E6" w:rsidRDefault="000818E6" w:rsidP="000818E6">
      <w:pPr>
        <w:spacing w:after="0"/>
        <w:rPr>
          <w:rFonts w:asciiTheme="minorHAnsi" w:hAnsiTheme="minorHAnsi" w:cstheme="minorHAnsi"/>
          <w:szCs w:val="24"/>
        </w:rPr>
      </w:pPr>
    </w:p>
    <w:p w14:paraId="62F54855" w14:textId="786E4989" w:rsidR="000818E6" w:rsidRDefault="000818E6" w:rsidP="000818E6">
      <w:pPr>
        <w:spacing w:after="0"/>
        <w:rPr>
          <w:rFonts w:asciiTheme="minorHAnsi" w:hAnsiTheme="minorHAnsi" w:cstheme="minorHAnsi"/>
          <w:szCs w:val="24"/>
        </w:rPr>
      </w:pPr>
      <w:r w:rsidRPr="00D25A85">
        <w:rPr>
          <w:rFonts w:asciiTheme="minorHAnsi" w:hAnsiTheme="minorHAnsi" w:cstheme="minorHAnsi"/>
          <w:szCs w:val="24"/>
        </w:rPr>
        <w:t xml:space="preserve">In addition, instructors should provide a copy of their </w:t>
      </w:r>
      <w:r w:rsidR="006923DD">
        <w:rPr>
          <w:rFonts w:asciiTheme="minorHAnsi" w:hAnsiTheme="minorHAnsi" w:cstheme="minorHAnsi"/>
          <w:szCs w:val="24"/>
        </w:rPr>
        <w:t xml:space="preserve">current </w:t>
      </w:r>
      <w:r w:rsidRPr="00D25A85">
        <w:rPr>
          <w:rFonts w:asciiTheme="minorHAnsi" w:hAnsiTheme="minorHAnsi" w:cstheme="minorHAnsi"/>
          <w:szCs w:val="24"/>
        </w:rPr>
        <w:t xml:space="preserve">resume or curriculum vitae to demonstrate their ability to provide the proposed continuing education training. </w:t>
      </w:r>
      <w:r>
        <w:rPr>
          <w:rFonts w:asciiTheme="minorHAnsi" w:hAnsiTheme="minorHAnsi" w:cstheme="minorHAnsi"/>
          <w:szCs w:val="24"/>
        </w:rPr>
        <w:t xml:space="preserve">The resume or curriculum vitae should specific highlight previous trainings provided on related topics. </w:t>
      </w:r>
      <w:r w:rsidRPr="00D25A85">
        <w:rPr>
          <w:rFonts w:asciiTheme="minorHAnsi" w:hAnsiTheme="minorHAnsi" w:cstheme="minorHAnsi"/>
          <w:szCs w:val="24"/>
        </w:rPr>
        <w:t xml:space="preserve">The bio will be used to market the continuing education </w:t>
      </w:r>
      <w:r>
        <w:rPr>
          <w:rFonts w:asciiTheme="minorHAnsi" w:hAnsiTheme="minorHAnsi" w:cstheme="minorHAnsi"/>
          <w:szCs w:val="24"/>
        </w:rPr>
        <w:t>course</w:t>
      </w:r>
      <w:r w:rsidRPr="00D25A85">
        <w:rPr>
          <w:rFonts w:asciiTheme="minorHAnsi" w:hAnsiTheme="minorHAnsi" w:cstheme="minorHAnsi"/>
          <w:szCs w:val="24"/>
        </w:rPr>
        <w:t xml:space="preserve"> while the resume or curriculum vitae</w:t>
      </w:r>
      <w:r w:rsidRPr="00D25A85">
        <w:rPr>
          <w:rFonts w:asciiTheme="minorHAnsi" w:hAnsiTheme="minorHAnsi" w:cstheme="minorHAnsi"/>
          <w:b/>
          <w:szCs w:val="24"/>
        </w:rPr>
        <w:t xml:space="preserve"> </w:t>
      </w:r>
      <w:r w:rsidRPr="00D25A85">
        <w:rPr>
          <w:rFonts w:asciiTheme="minorHAnsi" w:hAnsiTheme="minorHAnsi" w:cstheme="minorHAnsi"/>
          <w:szCs w:val="24"/>
        </w:rPr>
        <w:t>will serve as documentation for NYSED.</w:t>
      </w:r>
      <w:r>
        <w:rPr>
          <w:rFonts w:asciiTheme="minorHAnsi" w:hAnsiTheme="minorHAnsi" w:cstheme="minorHAnsi"/>
          <w:szCs w:val="24"/>
        </w:rPr>
        <w:t xml:space="preserve"> </w:t>
      </w:r>
    </w:p>
    <w:p w14:paraId="76E4D0EC" w14:textId="77777777" w:rsidR="000818E6" w:rsidRDefault="000818E6" w:rsidP="000818E6">
      <w:pPr>
        <w:spacing w:after="0"/>
        <w:rPr>
          <w:rFonts w:asciiTheme="minorHAnsi" w:hAnsiTheme="minorHAnsi" w:cstheme="minorHAnsi"/>
          <w:szCs w:val="24"/>
          <w:u w:val="single"/>
        </w:rPr>
      </w:pPr>
    </w:p>
    <w:p w14:paraId="432FEB17" w14:textId="1305D151" w:rsidR="000818E6" w:rsidRPr="00A07C16" w:rsidRDefault="000818E6" w:rsidP="000818E6">
      <w:pPr>
        <w:spacing w:after="0"/>
        <w:rPr>
          <w:rFonts w:asciiTheme="minorHAnsi" w:hAnsiTheme="minorHAnsi" w:cstheme="minorHAnsi"/>
          <w:szCs w:val="24"/>
        </w:rPr>
      </w:pPr>
      <w:r w:rsidRPr="00A07C16">
        <w:rPr>
          <w:rFonts w:asciiTheme="minorHAnsi" w:hAnsiTheme="minorHAnsi" w:cstheme="minorHAnsi"/>
          <w:szCs w:val="24"/>
        </w:rPr>
        <w:t xml:space="preserve">Finally, presenters should provide a copy of their reference list and/or </w:t>
      </w:r>
      <w:r>
        <w:rPr>
          <w:rFonts w:asciiTheme="minorHAnsi" w:hAnsiTheme="minorHAnsi" w:cstheme="minorHAnsi"/>
          <w:szCs w:val="24"/>
        </w:rPr>
        <w:t xml:space="preserve">any </w:t>
      </w:r>
      <w:r w:rsidRPr="00A07C16">
        <w:rPr>
          <w:rFonts w:asciiTheme="minorHAnsi" w:hAnsiTheme="minorHAnsi" w:cstheme="minorHAnsi"/>
          <w:szCs w:val="24"/>
        </w:rPr>
        <w:t xml:space="preserve">resource materials </w:t>
      </w:r>
      <w:r>
        <w:rPr>
          <w:rFonts w:asciiTheme="minorHAnsi" w:hAnsiTheme="minorHAnsi" w:cstheme="minorHAnsi"/>
          <w:szCs w:val="24"/>
        </w:rPr>
        <w:t>they plan to use</w:t>
      </w:r>
      <w:r w:rsidRPr="00A07C16">
        <w:rPr>
          <w:rFonts w:asciiTheme="minorHAnsi" w:hAnsiTheme="minorHAnsi" w:cstheme="minorHAnsi"/>
          <w:szCs w:val="24"/>
        </w:rPr>
        <w:t xml:space="preserve"> in</w:t>
      </w:r>
      <w:r>
        <w:rPr>
          <w:rFonts w:asciiTheme="minorHAnsi" w:hAnsiTheme="minorHAnsi" w:cstheme="minorHAnsi"/>
          <w:szCs w:val="24"/>
        </w:rPr>
        <w:t xml:space="preserve"> the</w:t>
      </w:r>
      <w:r w:rsidRPr="00A07C16">
        <w:rPr>
          <w:rFonts w:asciiTheme="minorHAnsi" w:hAnsiTheme="minorHAnsi" w:cstheme="minorHAnsi"/>
          <w:szCs w:val="24"/>
        </w:rPr>
        <w:t xml:space="preserve"> development of the </w:t>
      </w:r>
      <w:r>
        <w:rPr>
          <w:rFonts w:asciiTheme="minorHAnsi" w:hAnsiTheme="minorHAnsi" w:cstheme="minorHAnsi"/>
          <w:szCs w:val="24"/>
        </w:rPr>
        <w:t>course</w:t>
      </w:r>
      <w:r w:rsidRPr="00A07C16">
        <w:rPr>
          <w:rFonts w:asciiTheme="minorHAnsi" w:hAnsiTheme="minorHAnsi" w:cstheme="minorHAnsi"/>
          <w:szCs w:val="24"/>
        </w:rPr>
        <w:t>.</w:t>
      </w:r>
      <w:r w:rsidR="00BA3C5A" w:rsidRPr="009508C5">
        <w:rPr>
          <w:rFonts w:asciiTheme="minorHAnsi" w:hAnsiTheme="minorHAnsi" w:cstheme="minorHAnsi"/>
          <w:color w:val="000000" w:themeColor="text1"/>
          <w:szCs w:val="24"/>
        </w:rPr>
        <w:t xml:space="preserve"> </w:t>
      </w:r>
      <w:r w:rsidR="009508C5" w:rsidRPr="009508C5">
        <w:rPr>
          <w:rFonts w:asciiTheme="minorHAnsi" w:hAnsiTheme="minorHAnsi" w:cstheme="minorHAnsi"/>
          <w:color w:val="000000" w:themeColor="text1"/>
          <w:szCs w:val="24"/>
        </w:rPr>
        <w:t>All references/resources should be recent, within the past 10 years unless seminal or historical in nature. Please provide an explanation for any reference materials that are seminal or historical in nature and note that these will require prior approval by our CE department.</w:t>
      </w:r>
    </w:p>
    <w:p w14:paraId="205AA6DA" w14:textId="77777777" w:rsidR="000818E6" w:rsidRPr="00921DE9" w:rsidRDefault="000818E6" w:rsidP="000818E6">
      <w:pPr>
        <w:spacing w:after="0"/>
        <w:ind w:right="360"/>
        <w:rPr>
          <w:rFonts w:asciiTheme="minorHAnsi" w:hAnsiTheme="minorHAnsi" w:cstheme="minorHAnsi"/>
          <w:b/>
          <w:szCs w:val="24"/>
          <w:u w:val="single"/>
        </w:rPr>
      </w:pPr>
    </w:p>
    <w:p w14:paraId="1760B51E" w14:textId="1929F99B" w:rsidR="000818E6" w:rsidRDefault="000818E6" w:rsidP="000818E6">
      <w:pPr>
        <w:spacing w:after="0"/>
        <w:jc w:val="center"/>
        <w:rPr>
          <w:rFonts w:asciiTheme="minorHAnsi" w:hAnsiTheme="minorHAnsi" w:cstheme="minorHAnsi"/>
          <w:b/>
          <w:szCs w:val="24"/>
        </w:rPr>
      </w:pPr>
      <w:r>
        <w:rPr>
          <w:rFonts w:asciiTheme="minorHAnsi" w:hAnsiTheme="minorHAnsi" w:cstheme="minorHAnsi"/>
          <w:b/>
          <w:szCs w:val="24"/>
        </w:rPr>
        <w:t>COURSE LOCATION</w:t>
      </w:r>
    </w:p>
    <w:p w14:paraId="74110CC6" w14:textId="77777777" w:rsidR="000818E6" w:rsidRDefault="000818E6" w:rsidP="000818E6">
      <w:pPr>
        <w:spacing w:after="0"/>
        <w:rPr>
          <w:rFonts w:asciiTheme="minorHAnsi" w:hAnsiTheme="minorHAnsi" w:cstheme="minorHAnsi"/>
          <w:b/>
          <w:szCs w:val="24"/>
        </w:rPr>
      </w:pPr>
    </w:p>
    <w:p w14:paraId="4D23EFB4" w14:textId="77777777" w:rsidR="000818E6" w:rsidRDefault="000818E6" w:rsidP="000818E6">
      <w:pPr>
        <w:spacing w:after="0"/>
        <w:rPr>
          <w:rFonts w:asciiTheme="minorHAnsi" w:hAnsiTheme="minorHAnsi" w:cstheme="minorHAnsi"/>
          <w:szCs w:val="24"/>
        </w:rPr>
      </w:pPr>
      <w:r w:rsidRPr="00BA6998">
        <w:rPr>
          <w:rFonts w:asciiTheme="minorHAnsi" w:hAnsiTheme="minorHAnsi" w:cstheme="minorHAnsi"/>
          <w:szCs w:val="24"/>
        </w:rPr>
        <w:lastRenderedPageBreak/>
        <w:t>Using the map below, please let us know to which NASW-NYS Divisions</w:t>
      </w:r>
      <w:r>
        <w:rPr>
          <w:rFonts w:asciiTheme="minorHAnsi" w:hAnsiTheme="minorHAnsi" w:cstheme="minorHAnsi"/>
          <w:szCs w:val="24"/>
        </w:rPr>
        <w:t xml:space="preserve"> </w:t>
      </w:r>
      <w:r w:rsidRPr="00BA6998">
        <w:rPr>
          <w:rFonts w:asciiTheme="minorHAnsi" w:hAnsiTheme="minorHAnsi" w:cstheme="minorHAnsi"/>
          <w:szCs w:val="24"/>
        </w:rPr>
        <w:t>you are willing to travel.</w:t>
      </w:r>
    </w:p>
    <w:p w14:paraId="76AFBC41" w14:textId="77777777" w:rsidR="000818E6" w:rsidRPr="00BA6998" w:rsidRDefault="000818E6" w:rsidP="000818E6">
      <w:pPr>
        <w:spacing w:after="0"/>
        <w:rPr>
          <w:rFonts w:asciiTheme="minorHAnsi" w:hAnsiTheme="minorHAnsi" w:cstheme="minorHAnsi"/>
          <w:szCs w:val="24"/>
        </w:rPr>
      </w:pPr>
    </w:p>
    <w:p w14:paraId="71BEAE5D" w14:textId="22748B8C" w:rsidR="000818E6" w:rsidRDefault="000818E6" w:rsidP="000818E6">
      <w:pPr>
        <w:spacing w:after="0" w:line="360" w:lineRule="auto"/>
        <w:jc w:val="both"/>
        <w:rPr>
          <w:rFonts w:asciiTheme="minorHAnsi" w:hAnsiTheme="minorHAnsi" w:cstheme="minorHAnsi"/>
          <w:b/>
          <w:szCs w:val="24"/>
        </w:rPr>
      </w:pPr>
      <w:r>
        <w:rPr>
          <w:rFonts w:asciiTheme="minorHAnsi" w:hAnsiTheme="minorHAnsi" w:cstheme="minorHAnsi"/>
          <w:szCs w:val="24"/>
        </w:rPr>
        <w:t>______________________________________________________________________________</w:t>
      </w:r>
    </w:p>
    <w:p w14:paraId="3B34185A" w14:textId="77777777" w:rsidR="000818E6" w:rsidRDefault="000818E6" w:rsidP="000818E6">
      <w:pPr>
        <w:spacing w:after="0"/>
        <w:rPr>
          <w:rFonts w:asciiTheme="minorHAnsi" w:hAnsiTheme="minorHAnsi" w:cstheme="minorHAnsi"/>
          <w:b/>
          <w:szCs w:val="24"/>
        </w:rPr>
      </w:pPr>
    </w:p>
    <w:p w14:paraId="58970431" w14:textId="77777777" w:rsidR="000818E6" w:rsidRDefault="000818E6" w:rsidP="000818E6">
      <w:pPr>
        <w:jc w:val="center"/>
        <w:rPr>
          <w:rFonts w:asciiTheme="minorHAnsi" w:hAnsiTheme="minorHAnsi" w:cstheme="minorHAnsi"/>
          <w:b/>
          <w:szCs w:val="24"/>
        </w:rPr>
      </w:pPr>
      <w:r>
        <w:rPr>
          <w:noProof/>
        </w:rPr>
        <w:drawing>
          <wp:inline distT="0" distB="0" distL="0" distR="0" wp14:anchorId="3443504C" wp14:editId="552D5569">
            <wp:extent cx="2596243" cy="2004694"/>
            <wp:effectExtent l="0" t="0" r="0" b="2540"/>
            <wp:docPr id="1" name="Picture 1" descr="https://naswnys.org/wp-content/uploads/2017/05/newdivision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swnys.org/wp-content/uploads/2017/05/newdivisionma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555" cy="2046631"/>
                    </a:xfrm>
                    <a:prstGeom prst="rect">
                      <a:avLst/>
                    </a:prstGeom>
                    <a:noFill/>
                    <a:ln>
                      <a:noFill/>
                    </a:ln>
                  </pic:spPr>
                </pic:pic>
              </a:graphicData>
            </a:graphic>
          </wp:inline>
        </w:drawing>
      </w:r>
    </w:p>
    <w:p w14:paraId="3488C14A" w14:textId="0FCCFAE7" w:rsidR="000818E6" w:rsidRPr="009508C5" w:rsidRDefault="006923DD" w:rsidP="006923DD">
      <w:pPr>
        <w:spacing w:after="0"/>
        <w:rPr>
          <w:rFonts w:asciiTheme="minorHAnsi" w:hAnsiTheme="minorHAnsi" w:cstheme="minorHAnsi"/>
          <w:b/>
          <w:color w:val="000000" w:themeColor="text1"/>
          <w:szCs w:val="24"/>
        </w:rPr>
      </w:pPr>
      <w:r w:rsidRPr="009508C5">
        <w:rPr>
          <w:rFonts w:asciiTheme="minorHAnsi" w:hAnsiTheme="minorHAnsi" w:cstheme="minorHAnsi"/>
          <w:b/>
          <w:color w:val="000000" w:themeColor="text1"/>
          <w:szCs w:val="24"/>
        </w:rPr>
        <w:t>Materials Checklist</w:t>
      </w:r>
      <w:r w:rsidR="009508C5" w:rsidRPr="009508C5">
        <w:rPr>
          <w:rFonts w:asciiTheme="minorHAnsi" w:hAnsiTheme="minorHAnsi" w:cstheme="minorHAnsi"/>
          <w:b/>
          <w:color w:val="000000" w:themeColor="text1"/>
          <w:szCs w:val="24"/>
        </w:rPr>
        <w:t xml:space="preserve"> (confirm all supplied):</w:t>
      </w:r>
    </w:p>
    <w:tbl>
      <w:tblPr>
        <w:tblStyle w:val="TableGrid"/>
        <w:tblW w:w="0" w:type="auto"/>
        <w:tblLook w:val="04A0" w:firstRow="1" w:lastRow="0" w:firstColumn="1" w:lastColumn="0" w:noHBand="0" w:noVBand="1"/>
      </w:tblPr>
      <w:tblGrid>
        <w:gridCol w:w="3145"/>
        <w:gridCol w:w="3060"/>
      </w:tblGrid>
      <w:tr w:rsidR="009508C5" w:rsidRPr="009508C5" w14:paraId="2A6F80E8" w14:textId="77777777" w:rsidTr="006923DD">
        <w:tc>
          <w:tcPr>
            <w:tcW w:w="3145" w:type="dxa"/>
          </w:tcPr>
          <w:p w14:paraId="0BED12E3" w14:textId="4544E5E4"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Please review and Mark when completed</w:t>
            </w:r>
          </w:p>
        </w:tc>
        <w:tc>
          <w:tcPr>
            <w:tcW w:w="3060" w:type="dxa"/>
          </w:tcPr>
          <w:p w14:paraId="20FA3F65" w14:textId="09D34EF0"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Completed/Submitted</w:t>
            </w:r>
          </w:p>
        </w:tc>
      </w:tr>
      <w:tr w:rsidR="009508C5" w:rsidRPr="009508C5" w14:paraId="52E9C357" w14:textId="77777777" w:rsidTr="006923DD">
        <w:tc>
          <w:tcPr>
            <w:tcW w:w="3145" w:type="dxa"/>
          </w:tcPr>
          <w:p w14:paraId="20A7CF3F" w14:textId="4D94E672" w:rsidR="006923DD" w:rsidRPr="009508C5" w:rsidRDefault="006923DD" w:rsidP="009238E2">
            <w:pPr>
              <w:spacing w:after="0"/>
              <w:ind w:right="360"/>
              <w:rPr>
                <w:rFonts w:asciiTheme="minorHAnsi" w:hAnsiTheme="minorHAnsi" w:cstheme="minorHAnsi"/>
                <w:b/>
                <w:color w:val="000000" w:themeColor="text1"/>
                <w:szCs w:val="24"/>
              </w:rPr>
            </w:pPr>
            <w:r w:rsidRPr="009508C5">
              <w:rPr>
                <w:rFonts w:asciiTheme="minorHAnsi" w:hAnsiTheme="minorHAnsi" w:cstheme="minorHAnsi"/>
                <w:color w:val="000000" w:themeColor="text1"/>
                <w:szCs w:val="24"/>
              </w:rPr>
              <w:t>Application</w:t>
            </w:r>
          </w:p>
        </w:tc>
        <w:tc>
          <w:tcPr>
            <w:tcW w:w="3060" w:type="dxa"/>
          </w:tcPr>
          <w:p w14:paraId="60C654AA"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2926477A" w14:textId="77777777" w:rsidTr="006923DD">
        <w:tc>
          <w:tcPr>
            <w:tcW w:w="3145" w:type="dxa"/>
          </w:tcPr>
          <w:p w14:paraId="12B11A4D"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NYSED Identified Topics</w:t>
            </w:r>
          </w:p>
        </w:tc>
        <w:tc>
          <w:tcPr>
            <w:tcW w:w="3060" w:type="dxa"/>
          </w:tcPr>
          <w:p w14:paraId="2F4AC388"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11D8A60A" w14:textId="77777777" w:rsidTr="006923DD">
        <w:tc>
          <w:tcPr>
            <w:tcW w:w="3145" w:type="dxa"/>
          </w:tcPr>
          <w:p w14:paraId="3C90E165"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Course Description</w:t>
            </w:r>
          </w:p>
        </w:tc>
        <w:tc>
          <w:tcPr>
            <w:tcW w:w="3060" w:type="dxa"/>
          </w:tcPr>
          <w:p w14:paraId="1D23C3DF"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0B649420" w14:textId="77777777" w:rsidTr="006923DD">
        <w:tc>
          <w:tcPr>
            <w:tcW w:w="3145" w:type="dxa"/>
          </w:tcPr>
          <w:p w14:paraId="3F66902B"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 xml:space="preserve">Learning Objectives          </w:t>
            </w:r>
          </w:p>
        </w:tc>
        <w:tc>
          <w:tcPr>
            <w:tcW w:w="3060" w:type="dxa"/>
          </w:tcPr>
          <w:p w14:paraId="5CB5A6D9"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343DE92B" w14:textId="77777777" w:rsidTr="006923DD">
        <w:tc>
          <w:tcPr>
            <w:tcW w:w="3145" w:type="dxa"/>
          </w:tcPr>
          <w:p w14:paraId="2C934307"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Post-Test Questions</w:t>
            </w:r>
          </w:p>
        </w:tc>
        <w:tc>
          <w:tcPr>
            <w:tcW w:w="3060" w:type="dxa"/>
          </w:tcPr>
          <w:p w14:paraId="287F2E40"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51C342CA" w14:textId="77777777" w:rsidTr="006923DD">
        <w:tc>
          <w:tcPr>
            <w:tcW w:w="3145" w:type="dxa"/>
          </w:tcPr>
          <w:p w14:paraId="4626F5A1"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Presenter Bio</w:t>
            </w:r>
          </w:p>
        </w:tc>
        <w:tc>
          <w:tcPr>
            <w:tcW w:w="3060" w:type="dxa"/>
          </w:tcPr>
          <w:p w14:paraId="5FAA079D"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55B1214C" w14:textId="77777777" w:rsidTr="006923DD">
        <w:tc>
          <w:tcPr>
            <w:tcW w:w="3145" w:type="dxa"/>
          </w:tcPr>
          <w:p w14:paraId="4AE62E6D"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Presenter Photo</w:t>
            </w:r>
          </w:p>
        </w:tc>
        <w:tc>
          <w:tcPr>
            <w:tcW w:w="3060" w:type="dxa"/>
          </w:tcPr>
          <w:p w14:paraId="7B8FECC7"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6D99C860" w14:textId="77777777" w:rsidTr="006923DD">
        <w:tc>
          <w:tcPr>
            <w:tcW w:w="3145" w:type="dxa"/>
          </w:tcPr>
          <w:p w14:paraId="07573A87"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Reference/Resource List</w:t>
            </w:r>
          </w:p>
        </w:tc>
        <w:tc>
          <w:tcPr>
            <w:tcW w:w="3060" w:type="dxa"/>
          </w:tcPr>
          <w:p w14:paraId="386CFF52"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9508C5" w:rsidRPr="009508C5" w14:paraId="74DDBEE6" w14:textId="77777777" w:rsidTr="006923DD">
        <w:tc>
          <w:tcPr>
            <w:tcW w:w="3145" w:type="dxa"/>
          </w:tcPr>
          <w:p w14:paraId="3FA8EDA1"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Résumé/Curriculum Vitae</w:t>
            </w:r>
          </w:p>
        </w:tc>
        <w:tc>
          <w:tcPr>
            <w:tcW w:w="3060" w:type="dxa"/>
          </w:tcPr>
          <w:p w14:paraId="4EB122E9" w14:textId="77777777" w:rsidR="006923DD" w:rsidRPr="009508C5" w:rsidRDefault="006923DD" w:rsidP="009238E2">
            <w:pPr>
              <w:spacing w:after="0"/>
              <w:ind w:right="360"/>
              <w:rPr>
                <w:rFonts w:asciiTheme="minorHAnsi" w:hAnsiTheme="minorHAnsi" w:cstheme="minorHAnsi"/>
                <w:color w:val="000000" w:themeColor="text1"/>
                <w:szCs w:val="24"/>
              </w:rPr>
            </w:pPr>
          </w:p>
        </w:tc>
      </w:tr>
      <w:tr w:rsidR="006923DD" w:rsidRPr="009508C5" w14:paraId="46752DB5" w14:textId="77777777" w:rsidTr="006923DD">
        <w:tc>
          <w:tcPr>
            <w:tcW w:w="3145" w:type="dxa"/>
          </w:tcPr>
          <w:p w14:paraId="79F16733" w14:textId="77777777" w:rsidR="006923DD" w:rsidRPr="009508C5" w:rsidRDefault="006923DD" w:rsidP="009238E2">
            <w:pPr>
              <w:spacing w:after="0"/>
              <w:ind w:right="360"/>
              <w:rPr>
                <w:rFonts w:asciiTheme="minorHAnsi" w:hAnsiTheme="minorHAnsi" w:cstheme="minorHAnsi"/>
                <w:color w:val="000000" w:themeColor="text1"/>
                <w:szCs w:val="24"/>
              </w:rPr>
            </w:pPr>
            <w:r w:rsidRPr="009508C5">
              <w:rPr>
                <w:rFonts w:asciiTheme="minorHAnsi" w:hAnsiTheme="minorHAnsi" w:cstheme="minorHAnsi"/>
                <w:color w:val="000000" w:themeColor="text1"/>
                <w:szCs w:val="24"/>
              </w:rPr>
              <w:t>Course Location</w:t>
            </w:r>
          </w:p>
        </w:tc>
        <w:tc>
          <w:tcPr>
            <w:tcW w:w="3060" w:type="dxa"/>
          </w:tcPr>
          <w:p w14:paraId="3D11143A" w14:textId="77777777" w:rsidR="006923DD" w:rsidRPr="009508C5" w:rsidRDefault="006923DD" w:rsidP="009238E2">
            <w:pPr>
              <w:spacing w:after="0"/>
              <w:ind w:right="360"/>
              <w:rPr>
                <w:rFonts w:asciiTheme="minorHAnsi" w:hAnsiTheme="minorHAnsi" w:cstheme="minorHAnsi"/>
                <w:color w:val="000000" w:themeColor="text1"/>
                <w:szCs w:val="24"/>
              </w:rPr>
            </w:pPr>
          </w:p>
        </w:tc>
      </w:tr>
    </w:tbl>
    <w:p w14:paraId="6AF01E17" w14:textId="051D14C1" w:rsidR="00D63E73" w:rsidRPr="009508C5" w:rsidRDefault="009863C1" w:rsidP="006923DD">
      <w:pPr>
        <w:spacing w:after="0"/>
        <w:ind w:right="360"/>
        <w:rPr>
          <w:rFonts w:asciiTheme="minorHAnsi" w:hAnsiTheme="minorHAnsi" w:cstheme="minorHAnsi"/>
          <w:color w:val="000000" w:themeColor="text1"/>
          <w:szCs w:val="24"/>
        </w:rPr>
      </w:pPr>
    </w:p>
    <w:sectPr w:rsidR="00D63E73" w:rsidRPr="009508C5" w:rsidSect="00734F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6066A" w14:textId="77777777" w:rsidR="009863C1" w:rsidRDefault="009863C1" w:rsidP="000818E6">
      <w:pPr>
        <w:spacing w:after="0" w:line="240" w:lineRule="auto"/>
      </w:pPr>
      <w:r>
        <w:separator/>
      </w:r>
    </w:p>
  </w:endnote>
  <w:endnote w:type="continuationSeparator" w:id="0">
    <w:p w14:paraId="0E67E476" w14:textId="77777777" w:rsidR="009863C1" w:rsidRDefault="009863C1" w:rsidP="0008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F48BA" w14:textId="77777777" w:rsidR="009863C1" w:rsidRDefault="009863C1" w:rsidP="000818E6">
      <w:pPr>
        <w:spacing w:after="0" w:line="240" w:lineRule="auto"/>
      </w:pPr>
      <w:r>
        <w:separator/>
      </w:r>
    </w:p>
  </w:footnote>
  <w:footnote w:type="continuationSeparator" w:id="0">
    <w:p w14:paraId="03D28C0F" w14:textId="77777777" w:rsidR="009863C1" w:rsidRDefault="009863C1" w:rsidP="0008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6097" w14:textId="0DDB1D5C" w:rsidR="000818E6" w:rsidRDefault="007B1F15">
    <w:pPr>
      <w:pStyle w:val="Header"/>
    </w:pPr>
    <w:r>
      <w:rPr>
        <w:noProof/>
      </w:rPr>
      <w:drawing>
        <wp:inline distT="0" distB="0" distL="0" distR="0" wp14:anchorId="2A021988" wp14:editId="70C56DA1">
          <wp:extent cx="5893598" cy="14562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mhti-naswnys.png"/>
                  <pic:cNvPicPr/>
                </pic:nvPicPr>
                <pic:blipFill>
                  <a:blip r:embed="rId1">
                    <a:extLst>
                      <a:ext uri="{28A0092B-C50C-407E-A947-70E740481C1C}">
                        <a14:useLocalDpi xmlns:a14="http://schemas.microsoft.com/office/drawing/2010/main" val="0"/>
                      </a:ext>
                    </a:extLst>
                  </a:blip>
                  <a:stretch>
                    <a:fillRect/>
                  </a:stretch>
                </pic:blipFill>
                <pic:spPr>
                  <a:xfrm>
                    <a:off x="0" y="0"/>
                    <a:ext cx="5945501" cy="1469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D0CF5"/>
    <w:multiLevelType w:val="hybridMultilevel"/>
    <w:tmpl w:val="6DBA059E"/>
    <w:lvl w:ilvl="0" w:tplc="E7BA8B0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E6"/>
    <w:rsid w:val="000818E6"/>
    <w:rsid w:val="002F46DF"/>
    <w:rsid w:val="003526E3"/>
    <w:rsid w:val="003C6F63"/>
    <w:rsid w:val="00657DAB"/>
    <w:rsid w:val="006923DD"/>
    <w:rsid w:val="006F00D5"/>
    <w:rsid w:val="006F47EC"/>
    <w:rsid w:val="00734F88"/>
    <w:rsid w:val="007B1F15"/>
    <w:rsid w:val="00897C3A"/>
    <w:rsid w:val="009508C5"/>
    <w:rsid w:val="009845FA"/>
    <w:rsid w:val="009863C1"/>
    <w:rsid w:val="009B7FE7"/>
    <w:rsid w:val="00A41367"/>
    <w:rsid w:val="00A6399C"/>
    <w:rsid w:val="00BA3C5A"/>
    <w:rsid w:val="00BD248D"/>
    <w:rsid w:val="00CC0025"/>
    <w:rsid w:val="00D57983"/>
    <w:rsid w:val="00DB15B6"/>
    <w:rsid w:val="00E00627"/>
    <w:rsid w:val="00E26BFD"/>
    <w:rsid w:val="00EF3C27"/>
    <w:rsid w:val="00F72FEA"/>
    <w:rsid w:val="00FD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D761"/>
  <w15:chartTrackingRefBased/>
  <w15:docId w15:val="{C4D62847-1507-7F4D-91A9-711A80A5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18E6"/>
    <w:pPr>
      <w:spacing w:after="160" w:line="259" w:lineRule="auto"/>
    </w:pPr>
    <w:rPr>
      <w:rFonts w:ascii="Georgia" w:hAnsi="Georg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8E6"/>
    <w:pPr>
      <w:spacing w:line="256" w:lineRule="auto"/>
      <w:ind w:left="720"/>
      <w:contextualSpacing/>
    </w:pPr>
    <w:rPr>
      <w:rFonts w:asciiTheme="minorHAnsi" w:hAnsiTheme="minorHAnsi"/>
      <w:sz w:val="22"/>
    </w:rPr>
  </w:style>
  <w:style w:type="paragraph" w:styleId="Header">
    <w:name w:val="header"/>
    <w:basedOn w:val="Normal"/>
    <w:link w:val="HeaderChar"/>
    <w:uiPriority w:val="99"/>
    <w:unhideWhenUsed/>
    <w:rsid w:val="0008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8E6"/>
    <w:rPr>
      <w:rFonts w:ascii="Georgia" w:hAnsi="Georgia"/>
      <w:szCs w:val="22"/>
    </w:rPr>
  </w:style>
  <w:style w:type="paragraph" w:styleId="Footer">
    <w:name w:val="footer"/>
    <w:basedOn w:val="Normal"/>
    <w:link w:val="FooterChar"/>
    <w:uiPriority w:val="99"/>
    <w:unhideWhenUsed/>
    <w:rsid w:val="0008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8E6"/>
    <w:rPr>
      <w:rFonts w:ascii="Georgia" w:hAnsi="Georgia"/>
      <w:szCs w:val="22"/>
    </w:rPr>
  </w:style>
  <w:style w:type="table" w:styleId="TableGrid">
    <w:name w:val="Table Grid"/>
    <w:basedOn w:val="TableNormal"/>
    <w:uiPriority w:val="39"/>
    <w:rsid w:val="0008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F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F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F00D5"/>
    <w:rPr>
      <w:sz w:val="16"/>
      <w:szCs w:val="16"/>
    </w:rPr>
  </w:style>
  <w:style w:type="paragraph" w:styleId="CommentText">
    <w:name w:val="annotation text"/>
    <w:basedOn w:val="Normal"/>
    <w:link w:val="CommentTextChar"/>
    <w:uiPriority w:val="99"/>
    <w:semiHidden/>
    <w:unhideWhenUsed/>
    <w:rsid w:val="006F00D5"/>
    <w:pPr>
      <w:spacing w:line="240" w:lineRule="auto"/>
    </w:pPr>
    <w:rPr>
      <w:sz w:val="20"/>
      <w:szCs w:val="20"/>
    </w:rPr>
  </w:style>
  <w:style w:type="character" w:customStyle="1" w:styleId="CommentTextChar">
    <w:name w:val="Comment Text Char"/>
    <w:basedOn w:val="DefaultParagraphFont"/>
    <w:link w:val="CommentText"/>
    <w:uiPriority w:val="99"/>
    <w:semiHidden/>
    <w:rsid w:val="006F00D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F00D5"/>
    <w:rPr>
      <w:b/>
      <w:bCs/>
    </w:rPr>
  </w:style>
  <w:style w:type="character" w:customStyle="1" w:styleId="CommentSubjectChar">
    <w:name w:val="Comment Subject Char"/>
    <w:basedOn w:val="CommentTextChar"/>
    <w:link w:val="CommentSubject"/>
    <w:uiPriority w:val="99"/>
    <w:semiHidden/>
    <w:rsid w:val="006F00D5"/>
    <w:rPr>
      <w:rFonts w:ascii="Georgia" w:hAnsi="Georgia"/>
      <w:b/>
      <w:bCs/>
      <w:sz w:val="20"/>
      <w:szCs w:val="20"/>
    </w:rPr>
  </w:style>
  <w:style w:type="paragraph" w:styleId="NormalWeb">
    <w:name w:val="Normal (Web)"/>
    <w:basedOn w:val="Normal"/>
    <w:uiPriority w:val="99"/>
    <w:semiHidden/>
    <w:unhideWhenUsed/>
    <w:rsid w:val="007B1F1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ips.uark.edu/using-blooms-tax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9833-3E53-424A-9945-3DD7496A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BARANOWSKI</dc:creator>
  <cp:keywords/>
  <dc:description/>
  <cp:lastModifiedBy>Lochner, Amelia</cp:lastModifiedBy>
  <cp:revision>2</cp:revision>
  <dcterms:created xsi:type="dcterms:W3CDTF">2019-11-07T15:45:00Z</dcterms:created>
  <dcterms:modified xsi:type="dcterms:W3CDTF">2019-11-07T15:45:00Z</dcterms:modified>
</cp:coreProperties>
</file>